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2256"/>
        <w:gridCol w:w="2810"/>
        <w:gridCol w:w="5066"/>
        <w:gridCol w:w="4868"/>
      </w:tblGrid>
      <w:tr w:rsidR="000664B5" w:rsidRPr="00D2655F">
        <w:trPr>
          <w:gridBefore w:val="1"/>
          <w:wBefore w:w="2256" w:type="dxa"/>
          <w:tblCellSpacing w:w="0" w:type="dxa"/>
          <w:jc w:val="center"/>
        </w:trPr>
        <w:tc>
          <w:tcPr>
            <w:tcW w:w="12744" w:type="dxa"/>
            <w:gridSpan w:val="3"/>
          </w:tcPr>
          <w:tbl>
            <w:tblPr>
              <w:tblW w:w="9735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735"/>
            </w:tblGrid>
            <w:tr w:rsidR="000664B5" w:rsidRPr="00D2655F">
              <w:trPr>
                <w:tblCellSpacing w:w="0" w:type="dxa"/>
              </w:trPr>
              <w:tc>
                <w:tcPr>
                  <w:tcW w:w="0" w:type="auto"/>
                </w:tcPr>
                <w:p w:rsidR="000664B5" w:rsidRPr="00D74775" w:rsidRDefault="000664B5" w:rsidP="006560D3">
                  <w:pPr>
                    <w:spacing w:before="100" w:beforeAutospacing="1" w:after="100" w:afterAutospacing="1"/>
                    <w:jc w:val="center"/>
                    <w:outlineLvl w:val="1"/>
                    <w:rPr>
                      <w:b/>
                      <w:bCs/>
                      <w:sz w:val="36"/>
                      <w:szCs w:val="36"/>
                      <w:lang w:val="ru-RU" w:eastAsia="ru-RU"/>
                    </w:rPr>
                  </w:pPr>
                  <w:r w:rsidRPr="00D74775">
                    <w:rPr>
                      <w:b/>
                      <w:bCs/>
                      <w:sz w:val="36"/>
                      <w:szCs w:val="36"/>
                      <w:lang w:val="ru-RU" w:eastAsia="ru-RU"/>
                    </w:rPr>
                    <w:t>Структура методичної роботи школи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    Якість, результати навчально-виховного процесу школи залежать передусім від учителя, його теоретичної підготовки, педагогічної та методичної майстерності.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     Підвищенню фахової підготовки педагогічних кадрів у школах сприяє спеціальна методична робота, яка збагачує їх педагогічними знахідками, дає змогу молодим учителям оволодівати педагогічною майстерністю, підтримує в педагогічному колективі дух творчості, прагнення до пошуку. Методична робота спонукає вчителя до засвоєння змісту нових програм і технологій їх реалізації, ознайомлення з досягненнями психолого-педагогічних дисциплін і методик їх викладання, вивчення і впровадження передового педагогічного досвіду, вдосконалення навичок самоосвітньої роботи. Вона забезпечує надання вчителю кваліфікованої допомоги з теорії та практичної діяльності.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   </w:t>
                  </w:r>
                  <w:r>
                    <w:rPr>
                      <w:lang w:val="ru-RU" w:eastAsia="ru-RU"/>
                    </w:rPr>
                    <w:t xml:space="preserve">           </w:t>
                  </w:r>
                  <w:r w:rsidRPr="00D74775">
                    <w:rPr>
                      <w:b/>
                      <w:bCs/>
                      <w:lang w:val="ru-RU" w:eastAsia="ru-RU"/>
                    </w:rPr>
                    <w:t>У нашій школі методична робота здійснюється за такими напрямами:</w:t>
                  </w:r>
                  <w:r w:rsidRPr="00D74775">
                    <w:rPr>
                      <w:lang w:val="ru-RU" w:eastAsia="ru-RU"/>
                    </w:rPr>
                    <w:t xml:space="preserve"> 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 1. Поглиблення філософсько-педагогічних знань, спрямованих на відродження й розвиток національної освіти в Україні, вивчення педагогічної теорії, методики навчання і виховання, психології, етики, естетики, поглиблення науково-теоретичної підготовки з предмета і методики його викладання; 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 2. Вивчення діалектики і принципів розвитку української національної школи; збагачення педагогічних кадрів надбаннями української педагогіки, науки, культури; вивчення теорії та досягнень науки з викладання предметів, володіння сучасними науковими методами; вивчення й практична реалізація оновлених програм і підручників, розуміння їх особливостей; 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 3. Освоєння методики викладання додаткових предметів; випереджувальний розгляд питань методики вивчення складних розділів навчальних програм з проведенням відкритих уроків, використанням наочних посібників, ТЗН,</w:t>
                  </w:r>
                  <w:r>
                    <w:rPr>
                      <w:lang w:val="ru-RU" w:eastAsia="ru-RU"/>
                    </w:rPr>
                    <w:t xml:space="preserve"> ІКТ,</w:t>
                  </w:r>
                  <w:r w:rsidRPr="00D74775">
                    <w:rPr>
                      <w:lang w:val="ru-RU" w:eastAsia="ru-RU"/>
                    </w:rPr>
                    <w:t xml:space="preserve"> дидактичних матеріалів; 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 4. Освоєння і практичне застосування теоретичних положень загальної дидактики, методики і принципів активізації навчальної діяльності учнів, формування у них наукового світогляду з урахуванням вимог етнопедагогіки; 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 5. Систематичне інформування про нові методичні рекомендації, публікації щодо змісту й методики навчально-виховної роботи, глибоке вивчення відповідних державних нормативних документів; 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 xml:space="preserve"> 6. </w:t>
                  </w:r>
                  <w:r w:rsidRPr="00D74775">
                    <w:rPr>
                      <w:lang w:eastAsia="ru-RU"/>
                    </w:rPr>
                    <w:t>В</w:t>
                  </w:r>
                  <w:r w:rsidRPr="00D74775">
                    <w:rPr>
                      <w:lang w:val="ru-RU" w:eastAsia="ru-RU"/>
                    </w:rPr>
                    <w:t>провадження досягнень педагогіки, психології та окремих методик і передового педагогічного досвіду із зверненням особливої уваги на використання в діяльності педагогічн</w:t>
                  </w:r>
                  <w:r w:rsidRPr="00D74775">
                    <w:rPr>
                      <w:lang w:eastAsia="ru-RU"/>
                    </w:rPr>
                    <w:t>ого</w:t>
                  </w:r>
                  <w:r w:rsidRPr="00D74775">
                    <w:rPr>
                      <w:lang w:val="ru-RU" w:eastAsia="ru-RU"/>
                    </w:rPr>
                    <w:t xml:space="preserve"> колектив</w:t>
                  </w:r>
                  <w:r w:rsidRPr="00D74775">
                    <w:rPr>
                      <w:lang w:eastAsia="ru-RU"/>
                    </w:rPr>
                    <w:t>у</w:t>
                  </w:r>
                  <w:r w:rsidRPr="00D74775">
                    <w:rPr>
                      <w:lang w:val="ru-RU" w:eastAsia="ru-RU"/>
                    </w:rPr>
                    <w:t xml:space="preserve"> зразків національної культури і традицій.</w:t>
                  </w:r>
                </w:p>
                <w:p w:rsidR="000664B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     Згідно з Указом Президента України «Про всеукраїнський конкурс «Учитель року», відповідним Положенням, його завданнями є: піднесення ролі вчителя у суспільстві і підвищення престижності цієї професії; привернення уваги громадськості, органів влади до проблем освіти; сприяння творчим педагогічним пошукам, удосконалення фахової майстерності вчителя; поширення передового педагогічного досвіду: забезпечення незалежної експертної оцінки педагогічної діяльності.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 xml:space="preserve">  </w:t>
                  </w:r>
                  <w:r w:rsidRPr="00D74775">
                    <w:rPr>
                      <w:b/>
                      <w:bCs/>
                      <w:lang w:val="ru-RU" w:eastAsia="ru-RU"/>
                    </w:rPr>
                    <w:t>Внутрішньошкільна методична робота з педагогічними кадрами спрямована на: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  - формування професійної компетентності,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  - збереження та розвиток творчого потенціалу всього колективу,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  - вироблення інноваційного стилю діяльності,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  - підготовку вчителів до пошукової діяльності,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  - залучення до науково - дослідницької та експериментальної діяльності з метою впровадження інноваційних особистісно - орієнтованих технологій в навчально - виховний процес.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 </w:t>
                  </w:r>
                  <w:r w:rsidRPr="00D74775">
                    <w:rPr>
                      <w:b/>
                      <w:bCs/>
                      <w:lang w:val="ru-RU" w:eastAsia="ru-RU"/>
                    </w:rPr>
                    <w:t>Основні завдання: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- кадрове та науково-методичне забезпечення навчально-виховного процесу;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- упровадження в навчально - виховний процес інноваційних методик і технологій, трансформування наукових ідей у практику діяльності вчителів школи;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- розробка чіткої системи роботи щодо підвищення фахового та методичного рівня педагогічних кадрів в умовах оновлення змісту і структури освіти;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- вивчення, накопичення, апробація, впровадження в практику перспективного досвіду вчителів новаторів, нових освітніх технологій та систем;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- залучення педагогів до науково - дослідницької діяльності.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     Для ефективної реалізації вищезазначених завдань методична робота у нашому навчальному закладі має безперервний характер; робота всіх структурних одиниць та ланок спрямована на реалізацію науково-методичної проблеми школи і приведена до певної системи.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b/>
                      <w:bCs/>
                      <w:lang w:val="ru-RU" w:eastAsia="ru-RU"/>
                    </w:rPr>
                    <w:t> Індивідуальні форми роботи: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 - діагностування;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- самоосвіта;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- конкурс «Учитель року», «Урок  року»</w:t>
                  </w:r>
                  <w:r w:rsidRPr="00D74775">
                    <w:rPr>
                      <w:lang w:val="ru-RU" w:eastAsia="ru-RU"/>
                    </w:rPr>
                    <w:t>;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- атестація;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- індивідуальні консультації, співбесіди;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- видання методичних посібників, розробка авторських програм;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 xml:space="preserve">- практичний показ інноваційних методів педагогічної </w:t>
                  </w:r>
                  <w:r w:rsidRPr="00D74775">
                    <w:rPr>
                      <w:lang w:eastAsia="ru-RU"/>
                    </w:rPr>
                    <w:t>роботи</w:t>
                  </w:r>
                  <w:r w:rsidRPr="00D74775">
                    <w:rPr>
                      <w:lang w:val="ru-RU" w:eastAsia="ru-RU"/>
                    </w:rPr>
                    <w:t xml:space="preserve"> на уроках, в позакласній роботі.</w:t>
                  </w:r>
                </w:p>
                <w:p w:rsidR="000664B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 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 xml:space="preserve">                               </w:t>
                  </w:r>
                  <w:r w:rsidRPr="00D74775">
                    <w:rPr>
                      <w:b/>
                      <w:bCs/>
                      <w:lang w:val="ru-RU" w:eastAsia="ru-RU"/>
                    </w:rPr>
                    <w:t>Групові форми роботи: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- методичні об'єднання;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- творчі групи по реалізації проектів;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- семінари – практикуми та семінари-тренінги;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- «</w:t>
                  </w:r>
                  <w:r w:rsidRPr="00D74775">
                    <w:rPr>
                      <w:lang w:val="ru-RU" w:eastAsia="ru-RU"/>
                    </w:rPr>
                    <w:t>Школа вдоскона</w:t>
                  </w:r>
                  <w:r>
                    <w:rPr>
                      <w:lang w:val="ru-RU" w:eastAsia="ru-RU"/>
                    </w:rPr>
                    <w:t>лення педагогічної майстерності»</w:t>
                  </w:r>
                  <w:r w:rsidRPr="00D74775">
                    <w:rPr>
                      <w:lang w:val="ru-RU" w:eastAsia="ru-RU"/>
                    </w:rPr>
                    <w:t>;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- «Школа  молодого вчителя»</w:t>
                  </w:r>
                  <w:r w:rsidRPr="00D74775">
                    <w:rPr>
                      <w:lang w:val="ru-RU" w:eastAsia="ru-RU"/>
                    </w:rPr>
                    <w:t>;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b/>
                      <w:bCs/>
                      <w:lang w:eastAsia="ru-RU"/>
                    </w:rPr>
                    <w:t> </w:t>
                  </w:r>
                  <w:r w:rsidRPr="00D74775">
                    <w:rPr>
                      <w:b/>
                      <w:bCs/>
                      <w:lang w:val="ru-RU" w:eastAsia="ru-RU"/>
                    </w:rPr>
                    <w:t>Масові форми роботи: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- педради;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- інструктивно - методичні наради;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 xml:space="preserve">- предметн0-методичні </w:t>
                  </w:r>
                  <w:r w:rsidRPr="00D74775">
                    <w:rPr>
                      <w:lang w:val="ru-RU" w:eastAsia="ru-RU"/>
                    </w:rPr>
                    <w:t xml:space="preserve"> тижні;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- науково - практичні конференції;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- педагогічні зустрічі;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- огляд методичної літератури.</w:t>
                  </w:r>
                </w:p>
                <w:p w:rsidR="000664B5" w:rsidRPr="00D74775" w:rsidRDefault="000664B5" w:rsidP="006560D3">
                  <w:pPr>
                    <w:jc w:val="both"/>
                    <w:rPr>
                      <w:lang w:val="ru-RU" w:eastAsia="ru-RU"/>
                    </w:rPr>
                  </w:pP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lang w:eastAsia="ru-RU"/>
                    </w:rPr>
                    <w:t xml:space="preserve">                          </w:t>
                  </w:r>
                  <w:r w:rsidRPr="00D74775">
                    <w:rPr>
                      <w:b/>
                      <w:bCs/>
                      <w:sz w:val="40"/>
                      <w:szCs w:val="40"/>
                      <w:lang w:eastAsia="ru-RU"/>
                    </w:rPr>
                    <w:t>ПЛАН РОБОТИ</w:t>
                  </w:r>
                  <w:r w:rsidRPr="00D74775">
                    <w:rPr>
                      <w:sz w:val="40"/>
                      <w:szCs w:val="40"/>
                      <w:lang w:eastAsia="ru-RU"/>
                    </w:rPr>
                    <w:t xml:space="preserve"> 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lang w:eastAsia="ru-RU"/>
                    </w:rPr>
                    <w:t xml:space="preserve">           </w:t>
                  </w:r>
                  <w:r w:rsidRPr="00D74775">
                    <w:rPr>
                      <w:b/>
                      <w:bCs/>
                      <w:sz w:val="40"/>
                      <w:szCs w:val="40"/>
                      <w:lang w:eastAsia="ru-RU"/>
                    </w:rPr>
                    <w:t>МЕТОДИЧНОЇ РАДИ ШКОЛИ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b/>
                      <w:bCs/>
                      <w:lang w:eastAsia="ru-RU"/>
                    </w:rPr>
                    <w:t> 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</w:pPr>
                  <w:r w:rsidRPr="00D74775">
                    <w:rPr>
                      <w:b/>
                      <w:bCs/>
                      <w:kern w:val="36"/>
                      <w:lang w:eastAsia="ru-RU"/>
                    </w:rPr>
                    <w:t>НАУКОВО-МЕТОДИЧНА ПРОБЛЕМА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Формування творчої особистості та виховання національної самосвідомості і громадянськості школярів.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 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</w:pPr>
                  <w:r>
                    <w:rPr>
                      <w:b/>
                      <w:bCs/>
                      <w:kern w:val="36"/>
                      <w:lang w:eastAsia="ru-RU"/>
                    </w:rPr>
                    <w:t xml:space="preserve">                               </w:t>
                  </w:r>
                  <w:r w:rsidRPr="00D74775">
                    <w:rPr>
                      <w:b/>
                      <w:bCs/>
                      <w:kern w:val="36"/>
                      <w:lang w:eastAsia="ru-RU"/>
                    </w:rPr>
                    <w:t>І. ОРГАНІЗАЦІЙНІ ЗАХОДИ</w:t>
                  </w:r>
                </w:p>
                <w:p w:rsidR="000664B5" w:rsidRDefault="000664B5" w:rsidP="006560D3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eastAsia="ru-RU"/>
                    </w:rPr>
                  </w:pPr>
                  <w:r w:rsidRPr="00D74775">
                    <w:rPr>
                      <w:lang w:eastAsia="ru-RU"/>
                    </w:rPr>
                    <w:t>1.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D74775">
                    <w:rPr>
                      <w:lang w:eastAsia="ru-RU"/>
                    </w:rPr>
                    <w:t>Поновити інформаційні матеріали (на стендах) в методичному кабінеті.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val="ru-RU" w:eastAsia="ru-RU"/>
                    </w:rPr>
                  </w:pPr>
                  <w:r>
                    <w:rPr>
                      <w:lang w:eastAsia="ru-RU"/>
                    </w:rPr>
                    <w:t xml:space="preserve">                                  </w:t>
                  </w:r>
                  <w:r w:rsidRPr="00D74775">
                    <w:rPr>
                      <w:lang w:eastAsia="ru-RU"/>
                    </w:rPr>
                    <w:t>Вересень-жовтень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2.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D74775">
                    <w:rPr>
                      <w:lang w:eastAsia="ru-RU"/>
                    </w:rPr>
                    <w:t>Поповнити картотеку ППД району, області та картотеку методичної літератури (педагогічні й фахові журнали, література навчальних кабінетів).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>
                    <w:rPr>
                      <w:lang w:eastAsia="ru-RU"/>
                    </w:rPr>
                    <w:t xml:space="preserve">                                      </w:t>
                  </w:r>
                  <w:r w:rsidRPr="00D74775">
                    <w:rPr>
                      <w:lang w:eastAsia="ru-RU"/>
                    </w:rPr>
                    <w:t>Листопад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3.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D74775">
                    <w:rPr>
                      <w:lang w:eastAsia="ru-RU"/>
                    </w:rPr>
                    <w:t>Систематично поповнювати куточки "Куточок молодого вчителя”, "На допомогу класному керівнику”.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Протягом року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 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</w:pPr>
                  <w:r w:rsidRPr="00D74775">
                    <w:rPr>
                      <w:b/>
                      <w:bCs/>
                      <w:kern w:val="36"/>
                      <w:lang w:eastAsia="ru-RU"/>
                    </w:rPr>
                    <w:t>ІІ. РОБОТА НАД ПРОБЛЕМНИМИ ПИТАННЯМИ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1.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D74775">
                    <w:rPr>
                      <w:lang w:eastAsia="ru-RU"/>
                    </w:rPr>
                    <w:t>Скласти картотеку літератури з проблемного питання.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Вересень</w:t>
                  </w:r>
                </w:p>
                <w:p w:rsidR="000664B5" w:rsidRDefault="000664B5" w:rsidP="00112D4F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eastAsia="ru-RU"/>
                    </w:rPr>
                  </w:pPr>
                  <w:r w:rsidRPr="00D74775">
                    <w:rPr>
                      <w:lang w:eastAsia="ru-RU"/>
                    </w:rPr>
                    <w:t>2.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D74775">
                    <w:rPr>
                      <w:lang w:eastAsia="ru-RU"/>
                    </w:rPr>
                    <w:t>Детально опрацювати літературу (з проблемного питання), ознайомитися з матеріалами роботи інших навчальних закладів.</w:t>
                  </w:r>
                </w:p>
                <w:p w:rsidR="000664B5" w:rsidRPr="00D74775" w:rsidRDefault="000664B5" w:rsidP="00112D4F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Жовтень-листопад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3.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D74775">
                    <w:rPr>
                      <w:lang w:eastAsia="ru-RU"/>
                    </w:rPr>
                    <w:t>Розробити конкретний план роботи школи над науково-методичною проблемою.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Листопад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4.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D74775">
                    <w:rPr>
                      <w:lang w:eastAsia="ru-RU"/>
                    </w:rPr>
                    <w:t>Провести методичний тиждень на тему:”Використання проблемно-пошукових методів у навчально-виховному процесі”.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Квітень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5.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D74775">
                    <w:rPr>
                      <w:lang w:eastAsia="ru-RU"/>
                    </w:rPr>
                    <w:t>Аналіз роботи педагогічного колективу над науково-методичною проблемою протягом навчального року.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Травень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</w:pPr>
                  <w:r>
                    <w:rPr>
                      <w:b/>
                      <w:bCs/>
                      <w:kern w:val="36"/>
                      <w:lang w:eastAsia="ru-RU"/>
                    </w:rPr>
                    <w:t>ІІІ. РОБОТА З ВИВЧЕННЯ, УЗА</w:t>
                  </w:r>
                  <w:r w:rsidRPr="00D74775">
                    <w:rPr>
                      <w:b/>
                      <w:bCs/>
                      <w:kern w:val="36"/>
                      <w:lang w:eastAsia="ru-RU"/>
                    </w:rPr>
                    <w:t>ГАЛЬНЕННЯ ТА ПОШИРЕННЯ ППД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1.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D74775">
                    <w:rPr>
                      <w:lang w:eastAsia="ru-RU"/>
                    </w:rPr>
                    <w:t>Протягом кожного навчального семестру знайомити вчителів з матеріалами ППД, опублікованими в педагогічних та методичних виданнях.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2.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D74775">
                    <w:rPr>
                      <w:lang w:eastAsia="ru-RU"/>
                    </w:rPr>
                    <w:t>Ознайомити вчителів з тематикою досвіду шкіл району, який вивчався районним методичним кабінетом протягом року.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Лютий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3.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D74775">
                    <w:rPr>
                      <w:lang w:eastAsia="ru-RU"/>
                    </w:rPr>
                    <w:t>Творчі звіти вчителів.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Жовтень-березень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4.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D74775">
                    <w:rPr>
                      <w:lang w:eastAsia="ru-RU"/>
                    </w:rPr>
                    <w:t>Вивчити та узагальнити досвід вчителя географії Кобзар С.Є.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Листопад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b/>
                      <w:bCs/>
                      <w:lang w:eastAsia="ru-RU"/>
                    </w:rPr>
                    <w:t>І</w:t>
                  </w:r>
                  <w:r w:rsidRPr="00D74775">
                    <w:rPr>
                      <w:b/>
                      <w:bCs/>
                      <w:lang w:val="en-US" w:eastAsia="ru-RU"/>
                    </w:rPr>
                    <w:t>V</w:t>
                  </w:r>
                  <w:r w:rsidRPr="00D74775">
                    <w:rPr>
                      <w:b/>
                      <w:bCs/>
                      <w:lang w:val="ru-RU" w:eastAsia="ru-RU"/>
                    </w:rPr>
                    <w:t>.УПРАВЛІННЯ НАВЧАЛЬНО-ВИХОВНИМ ПРОЦЕСОМ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1.</w:t>
                  </w:r>
                  <w:r w:rsidRPr="00D74775">
                    <w:rPr>
                      <w:sz w:val="14"/>
                      <w:szCs w:val="14"/>
                      <w:lang w:val="en-US" w:eastAsia="ru-RU"/>
                    </w:rPr>
                    <w:t>     </w:t>
                  </w:r>
                  <w:r w:rsidRPr="00D74775">
                    <w:rPr>
                      <w:sz w:val="14"/>
                      <w:szCs w:val="14"/>
                      <w:lang w:val="ru-RU" w:eastAsia="ru-RU"/>
                    </w:rPr>
                    <w:t xml:space="preserve"> </w:t>
                  </w:r>
                  <w:r w:rsidRPr="00D74775">
                    <w:rPr>
                      <w:lang w:val="ru-RU" w:eastAsia="ru-RU"/>
                    </w:rPr>
                    <w:t>Вивчення стану викладання: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-</w:t>
                  </w:r>
                  <w:r w:rsidRPr="00D74775">
                    <w:rPr>
                      <w:sz w:val="14"/>
                      <w:szCs w:val="14"/>
                      <w:lang w:val="en-US" w:eastAsia="ru-RU"/>
                    </w:rPr>
                    <w:t>        </w:t>
                  </w:r>
                  <w:r w:rsidRPr="00D74775">
                    <w:rPr>
                      <w:sz w:val="14"/>
                      <w:szCs w:val="14"/>
                      <w:lang w:val="ru-RU" w:eastAsia="ru-RU"/>
                    </w:rPr>
                    <w:t xml:space="preserve"> </w:t>
                  </w:r>
                  <w:r w:rsidRPr="00D74775">
                    <w:rPr>
                      <w:lang w:val="ru-RU" w:eastAsia="ru-RU"/>
                    </w:rPr>
                    <w:t>географії;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-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D74775">
                    <w:rPr>
                      <w:lang w:val="ru-RU" w:eastAsia="ru-RU"/>
                    </w:rPr>
                    <w:t>біології;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-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D74775">
                    <w:rPr>
                      <w:lang w:val="ru-RU" w:eastAsia="ru-RU"/>
                    </w:rPr>
                    <w:t>хімії;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-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D74775">
                    <w:rPr>
                      <w:lang w:val="ru-RU" w:eastAsia="ru-RU"/>
                    </w:rPr>
                    <w:t>фізичної культури.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2.</w:t>
                  </w:r>
                  <w:r w:rsidRPr="00D74775">
                    <w:rPr>
                      <w:sz w:val="14"/>
                      <w:szCs w:val="14"/>
                      <w:lang w:val="ru-RU" w:eastAsia="ru-RU"/>
                    </w:rPr>
                    <w:t xml:space="preserve">      </w:t>
                  </w:r>
                  <w:r w:rsidRPr="00D74775">
                    <w:rPr>
                      <w:lang w:val="ru-RU" w:eastAsia="ru-RU"/>
                    </w:rPr>
                    <w:t>Підготовка та проведення засідань педагогічної ради.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3.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D74775">
                    <w:rPr>
                      <w:lang w:val="ru-RU" w:eastAsia="ru-RU"/>
                    </w:rPr>
                    <w:t>Проведення директорських контрольних робіт з рідної мови в 5-му, 9, 11-му класах, з математики в 9 кл.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4.</w:t>
                  </w:r>
                  <w:r w:rsidRPr="00D74775">
                    <w:rPr>
                      <w:sz w:val="14"/>
                      <w:szCs w:val="14"/>
                      <w:lang w:val="ru-RU" w:eastAsia="ru-RU"/>
                    </w:rPr>
                    <w:t xml:space="preserve">      </w:t>
                  </w:r>
                  <w:r w:rsidRPr="00D74775">
                    <w:rPr>
                      <w:lang w:val="ru-RU" w:eastAsia="ru-RU"/>
                    </w:rPr>
                    <w:t>Перевірка техніки читання в 1-4 класах.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5.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D74775">
                    <w:rPr>
                      <w:lang w:val="ru-RU" w:eastAsia="ru-RU"/>
                    </w:rPr>
                    <w:t>Організація та проведення шкільних предметних олімпіад, участь у районних олімпіадах.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6.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D74775">
                    <w:rPr>
                      <w:lang w:val="ru-RU" w:eastAsia="ru-RU"/>
                    </w:rPr>
                    <w:t>Перевірка виконання навчальних програм.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36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7.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D74775">
                    <w:rPr>
                      <w:lang w:val="ru-RU" w:eastAsia="ru-RU"/>
                    </w:rPr>
                    <w:t>Визначення рівня навчальних досягнень учнів за кожний семестр у початковій ланці та у 5-11-х класах.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 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outlineLvl w:val="1"/>
                    <w:rPr>
                      <w:b/>
                      <w:bCs/>
                      <w:sz w:val="36"/>
                      <w:szCs w:val="36"/>
                      <w:lang w:val="ru-RU" w:eastAsia="ru-RU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val="ru-RU" w:eastAsia="ru-RU"/>
                    </w:rPr>
                    <w:t xml:space="preserve">               </w:t>
                  </w:r>
                  <w:r w:rsidRPr="00D74775">
                    <w:rPr>
                      <w:b/>
                      <w:bCs/>
                      <w:sz w:val="36"/>
                      <w:szCs w:val="36"/>
                      <w:lang w:val="ru-RU" w:eastAsia="ru-RU"/>
                    </w:rPr>
                    <w:t>ТЕМАТИКА ЗАСІДАНЬ МЕТОДИЧНОЇ РАДИ</w:t>
                  </w:r>
                  <w:r w:rsidRPr="00D74775">
                    <w:rPr>
                      <w:b/>
                      <w:bCs/>
                      <w:sz w:val="40"/>
                      <w:szCs w:val="40"/>
                      <w:lang w:val="ru-RU" w:eastAsia="ru-RU"/>
                    </w:rPr>
                    <w:t> 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</w:pPr>
                  <w:r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            </w:t>
                  </w:r>
                  <w:r w:rsidRPr="00D74775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Перше засідання</w:t>
                  </w:r>
                  <w:r w:rsidRPr="00D74775">
                    <w:rPr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 xml:space="preserve"> (вересень)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 xml:space="preserve">        </w:t>
                  </w:r>
                  <w:r w:rsidRPr="00D74775">
                    <w:rPr>
                      <w:lang w:val="ru-RU" w:eastAsia="ru-RU"/>
                    </w:rPr>
                    <w:t>1.</w:t>
                  </w:r>
                  <w:r w:rsidRPr="00D74775">
                    <w:rPr>
                      <w:sz w:val="14"/>
                      <w:szCs w:val="14"/>
                      <w:lang w:val="ru-RU" w:eastAsia="ru-RU"/>
                    </w:rPr>
                    <w:t xml:space="preserve">     </w:t>
                  </w:r>
                  <w:r w:rsidRPr="00D74775">
                    <w:rPr>
                      <w:lang w:val="ru-RU" w:eastAsia="ru-RU"/>
                    </w:rPr>
                    <w:t xml:space="preserve">Організація методичної роботи в школі. 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72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val="ru-RU" w:eastAsia="ru-RU"/>
                    </w:rPr>
                    <w:t>2.</w:t>
                  </w:r>
                  <w:r w:rsidRPr="00D74775">
                    <w:rPr>
                      <w:sz w:val="14"/>
                      <w:szCs w:val="14"/>
                      <w:lang w:val="ru-RU" w:eastAsia="ru-RU"/>
                    </w:rPr>
                    <w:t xml:space="preserve">     </w:t>
                  </w:r>
                  <w:r w:rsidRPr="00D74775">
                    <w:rPr>
                      <w:lang w:val="ru-RU" w:eastAsia="ru-RU"/>
                    </w:rPr>
                    <w:t>Затвердження річного плану роботи ради методичного кабінету.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</w:pPr>
                  <w:r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          </w:t>
                  </w:r>
                  <w:r w:rsidRPr="00D74775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Друге засідання</w:t>
                  </w:r>
                  <w:r w:rsidRPr="00D74775">
                    <w:rPr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 xml:space="preserve"> (вересень)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        1.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 </w:t>
                  </w:r>
                  <w:r w:rsidRPr="00D74775">
                    <w:rPr>
                      <w:lang w:eastAsia="ru-RU"/>
                    </w:rPr>
                    <w:t>Опрацювання інструктивно – методичних матеріалів.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72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2.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 </w:t>
                  </w:r>
                  <w:r w:rsidRPr="00D74775">
                    <w:rPr>
                      <w:lang w:eastAsia="ru-RU"/>
                    </w:rPr>
                    <w:t>Курсова перепідготовк</w:t>
                  </w:r>
                  <w:r>
                    <w:rPr>
                      <w:lang w:eastAsia="ru-RU"/>
                    </w:rPr>
                    <w:t xml:space="preserve">а вчителів за поточний період. 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72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3.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 </w:t>
                  </w:r>
                  <w:r w:rsidRPr="00D74775">
                    <w:rPr>
                      <w:lang w:eastAsia="ru-RU"/>
                    </w:rPr>
                    <w:t>Атест</w:t>
                  </w:r>
                  <w:r>
                    <w:rPr>
                      <w:lang w:eastAsia="ru-RU"/>
                    </w:rPr>
                    <w:t xml:space="preserve">ація педагогічних працівників. 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72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4.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 </w:t>
                  </w:r>
                  <w:r>
                    <w:rPr>
                      <w:lang w:eastAsia="ru-RU"/>
                    </w:rPr>
                    <w:t>Аналіз результатів ЗНО за 2012</w:t>
                  </w:r>
                  <w:r w:rsidRPr="00D74775">
                    <w:rPr>
                      <w:lang w:eastAsia="ru-RU"/>
                    </w:rPr>
                    <w:t>-201</w:t>
                  </w:r>
                  <w:r>
                    <w:rPr>
                      <w:lang w:eastAsia="ru-RU"/>
                    </w:rPr>
                    <w:t>3</w:t>
                  </w:r>
                  <w:r w:rsidRPr="00D74775">
                    <w:rPr>
                      <w:lang w:eastAsia="ru-RU"/>
                    </w:rPr>
                    <w:t xml:space="preserve"> навчальний рік</w:t>
                  </w:r>
                </w:p>
                <w:p w:rsidR="000664B5" w:rsidRPr="00471095" w:rsidRDefault="000664B5" w:rsidP="006560D3">
                  <w:pPr>
                    <w:spacing w:before="100" w:beforeAutospacing="1" w:after="100" w:afterAutospacing="1"/>
                    <w:jc w:val="both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>
                    <w:rPr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 xml:space="preserve">            </w:t>
                  </w:r>
                  <w:r w:rsidRPr="00D74775">
                    <w:rPr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Третє засідання (жовтень)</w:t>
                  </w:r>
                </w:p>
                <w:p w:rsidR="000664B5" w:rsidRPr="0047109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eastAsia="ru-RU"/>
                    </w:rPr>
                  </w:pPr>
                  <w:r w:rsidRPr="00D74775">
                    <w:rPr>
                      <w:lang w:eastAsia="ru-RU"/>
                    </w:rPr>
                    <w:t>        1.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 </w:t>
                  </w:r>
                  <w:r w:rsidRPr="00D74775">
                    <w:rPr>
                      <w:lang w:eastAsia="ru-RU"/>
                    </w:rPr>
                    <w:t>Аналіз участі учнів</w:t>
                  </w:r>
                  <w:r>
                    <w:rPr>
                      <w:lang w:eastAsia="ru-RU"/>
                    </w:rPr>
                    <w:t xml:space="preserve"> у І турі предметних олімпіад. </w:t>
                  </w:r>
                </w:p>
                <w:p w:rsidR="000664B5" w:rsidRDefault="000664B5" w:rsidP="006560D3">
                  <w:pPr>
                    <w:spacing w:before="100" w:beforeAutospacing="1" w:after="100" w:afterAutospacing="1"/>
                    <w:ind w:left="720" w:hanging="360"/>
                    <w:jc w:val="both"/>
                    <w:rPr>
                      <w:lang w:eastAsia="ru-RU"/>
                    </w:rPr>
                  </w:pPr>
                  <w:r w:rsidRPr="00D74775">
                    <w:rPr>
                      <w:lang w:eastAsia="ru-RU"/>
                    </w:rPr>
                    <w:t>2.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 </w:t>
                  </w:r>
                  <w:r w:rsidRPr="00D74775">
                    <w:rPr>
                      <w:lang w:eastAsia="ru-RU"/>
                    </w:rPr>
                    <w:t>Звіт про роботу МО вчителів гуманіт</w:t>
                  </w:r>
                  <w:r>
                    <w:rPr>
                      <w:lang w:eastAsia="ru-RU"/>
                    </w:rPr>
                    <w:t>арного циклу. Підготовка до ЗНО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72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(</w:t>
                  </w:r>
                  <w:r w:rsidRPr="00D74775">
                    <w:rPr>
                      <w:lang w:val="ru-RU" w:eastAsia="ru-RU"/>
                    </w:rPr>
                    <w:t>3.</w:t>
                  </w:r>
                  <w:r w:rsidRPr="00D74775">
                    <w:rPr>
                      <w:sz w:val="14"/>
                      <w:szCs w:val="14"/>
                      <w:lang w:val="ru-RU" w:eastAsia="ru-RU"/>
                    </w:rPr>
                    <w:t xml:space="preserve">     </w:t>
                  </w:r>
                  <w:r w:rsidRPr="00D74775">
                    <w:rPr>
                      <w:lang w:eastAsia="ru-RU"/>
                    </w:rPr>
                    <w:t>Вдосконалення форм</w:t>
                  </w:r>
                  <w:r>
                    <w:rPr>
                      <w:lang w:eastAsia="ru-RU"/>
                    </w:rPr>
                    <w:t xml:space="preserve"> і методів позаурочної роботи. 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</w:pPr>
                  <w:r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          </w:t>
                  </w:r>
                  <w:r w:rsidRPr="00D74775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Четверте засідання (листопад)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 xml:space="preserve">        </w:t>
                  </w:r>
                  <w:r w:rsidRPr="00D74775">
                    <w:rPr>
                      <w:lang w:val="ru-RU" w:eastAsia="ru-RU"/>
                    </w:rPr>
                    <w:t>1.</w:t>
                  </w:r>
                  <w:r w:rsidRPr="00D74775">
                    <w:rPr>
                      <w:sz w:val="14"/>
                      <w:szCs w:val="14"/>
                      <w:lang w:val="ru-RU" w:eastAsia="ru-RU"/>
                    </w:rPr>
                    <w:t xml:space="preserve">     </w:t>
                  </w:r>
                  <w:r w:rsidRPr="00D74775">
                    <w:rPr>
                      <w:lang w:val="ru-RU" w:eastAsia="ru-RU"/>
                    </w:rPr>
                    <w:t xml:space="preserve">Аналіз участі учнів у ІІ турі предметних олімпіад. 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72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2.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 </w:t>
                  </w:r>
                  <w:r w:rsidRPr="00D74775">
                    <w:rPr>
                      <w:lang w:eastAsia="ru-RU"/>
                    </w:rPr>
                    <w:t xml:space="preserve">Про стан роботи з обдарованими дітьми. 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72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3.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 </w:t>
                  </w:r>
                  <w:r w:rsidRPr="00D74775">
                    <w:rPr>
                      <w:lang w:eastAsia="ru-RU"/>
                    </w:rPr>
                    <w:t xml:space="preserve">Звіт про роботу МО вчителів початкових класів. 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72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4.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 </w:t>
                  </w:r>
                  <w:r w:rsidRPr="00D74775">
                    <w:rPr>
                      <w:lang w:eastAsia="ru-RU"/>
                    </w:rPr>
                    <w:t xml:space="preserve">Роботи по профілактиці шкідливих звичок. 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</w:pPr>
                  <w:r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            </w:t>
                  </w:r>
                  <w:r w:rsidRPr="00D74775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П</w:t>
                  </w:r>
                  <w:r w:rsidRPr="00D74775">
                    <w:rPr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’</w:t>
                  </w:r>
                  <w:r w:rsidRPr="00D74775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яте засідання</w:t>
                  </w:r>
                  <w:r w:rsidRPr="00D74775">
                    <w:rPr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 xml:space="preserve"> (грудень)</w:t>
                  </w:r>
                </w:p>
                <w:p w:rsidR="000664B5" w:rsidRPr="00D74775" w:rsidRDefault="000664B5" w:rsidP="006560D3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lang w:eastAsia="ru-RU"/>
                    </w:rPr>
                  </w:pPr>
                  <w:r w:rsidRPr="00D74775">
                    <w:rPr>
                      <w:lang w:eastAsia="ru-RU"/>
                    </w:rPr>
                    <w:t>Моніторинг навчальних досягнень учнів за І семестр.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720" w:hanging="360"/>
                    <w:jc w:val="both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2</w:t>
                  </w:r>
                  <w:r w:rsidRPr="00D74775">
                    <w:rPr>
                      <w:lang w:val="ru-RU" w:eastAsia="ru-RU"/>
                    </w:rPr>
                    <w:t>.</w:t>
                  </w:r>
                  <w:r w:rsidRPr="00D74775">
                    <w:rPr>
                      <w:sz w:val="14"/>
                      <w:szCs w:val="14"/>
                      <w:lang w:val="ru-RU" w:eastAsia="ru-RU"/>
                    </w:rPr>
                    <w:t xml:space="preserve">     </w:t>
                  </w:r>
                  <w:r w:rsidRPr="00D74775">
                    <w:rPr>
                      <w:lang w:val="ru-RU" w:eastAsia="ru-RU"/>
                    </w:rPr>
                    <w:t xml:space="preserve">Підсумки роботи педколективу </w:t>
                  </w:r>
                  <w:r w:rsidRPr="00D74775">
                    <w:rPr>
                      <w:lang w:eastAsia="ru-RU"/>
                    </w:rPr>
                    <w:t>за І семестр</w:t>
                  </w:r>
                  <w:r w:rsidRPr="00D74775">
                    <w:rPr>
                      <w:lang w:val="ru-RU" w:eastAsia="ru-RU"/>
                    </w:rPr>
                    <w:t xml:space="preserve">. 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ind w:left="720" w:hanging="360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lang w:eastAsia="ru-RU"/>
                    </w:rPr>
                    <w:t>3.</w:t>
                  </w:r>
                  <w:r w:rsidRPr="00D74775">
                    <w:rPr>
                      <w:sz w:val="14"/>
                      <w:szCs w:val="14"/>
                      <w:lang w:eastAsia="ru-RU"/>
                    </w:rPr>
                    <w:t xml:space="preserve">     </w:t>
                  </w:r>
                  <w:r w:rsidRPr="00D74775">
                    <w:rPr>
                      <w:lang w:val="ru-RU" w:eastAsia="ru-RU"/>
                    </w:rPr>
                    <w:t>Підсумки  та завдання ради методоб</w:t>
                  </w:r>
                  <w:r w:rsidRPr="00D74775">
                    <w:rPr>
                      <w:lang w:eastAsia="ru-RU"/>
                    </w:rPr>
                    <w:t>’</w:t>
                  </w:r>
                  <w:r w:rsidRPr="00D74775">
                    <w:rPr>
                      <w:lang w:val="ru-RU" w:eastAsia="ru-RU"/>
                    </w:rPr>
                    <w:t>єднанн</w:t>
                  </w:r>
                  <w:r w:rsidRPr="00D74775">
                    <w:rPr>
                      <w:lang w:eastAsia="ru-RU"/>
                    </w:rPr>
                    <w:t>ь</w:t>
                  </w:r>
                  <w:r w:rsidRPr="00D74775">
                    <w:rPr>
                      <w:lang w:val="ru-RU" w:eastAsia="ru-RU"/>
                    </w:rPr>
                    <w:t xml:space="preserve">  на </w:t>
                  </w:r>
                  <w:r w:rsidRPr="00D74775">
                    <w:rPr>
                      <w:lang w:eastAsia="ru-RU"/>
                    </w:rPr>
                    <w:t>ІІ семестр</w:t>
                  </w:r>
                  <w:r w:rsidRPr="00D74775">
                    <w:rPr>
                      <w:lang w:val="ru-RU" w:eastAsia="ru-RU"/>
                    </w:rPr>
                    <w:t>  20</w:t>
                  </w:r>
                  <w:r w:rsidRPr="00D74775">
                    <w:rPr>
                      <w:lang w:eastAsia="ru-RU"/>
                    </w:rPr>
                    <w:t>1</w:t>
                  </w:r>
                  <w:r w:rsidRPr="00D74775">
                    <w:rPr>
                      <w:lang w:val="ru-RU" w:eastAsia="ru-RU"/>
                    </w:rPr>
                    <w:t>1-20</w:t>
                  </w:r>
                  <w:r w:rsidRPr="00D74775">
                    <w:rPr>
                      <w:lang w:eastAsia="ru-RU"/>
                    </w:rPr>
                    <w:t xml:space="preserve">12  </w:t>
                  </w:r>
                  <w:r w:rsidRPr="00D74775">
                    <w:rPr>
                      <w:lang w:val="ru-RU" w:eastAsia="ru-RU"/>
                    </w:rPr>
                    <w:t>навчальн</w:t>
                  </w:r>
                  <w:r w:rsidRPr="00D74775">
                    <w:rPr>
                      <w:lang w:eastAsia="ru-RU"/>
                    </w:rPr>
                    <w:t>ого</w:t>
                  </w:r>
                  <w:r w:rsidRPr="00D74775">
                    <w:rPr>
                      <w:lang w:val="ru-RU" w:eastAsia="ru-RU"/>
                    </w:rPr>
                    <w:t xml:space="preserve"> р</w:t>
                  </w:r>
                  <w:r w:rsidRPr="00D74775">
                    <w:rPr>
                      <w:lang w:eastAsia="ru-RU"/>
                    </w:rPr>
                    <w:t>о</w:t>
                  </w:r>
                  <w:r w:rsidRPr="00D74775">
                    <w:rPr>
                      <w:lang w:val="ru-RU" w:eastAsia="ru-RU"/>
                    </w:rPr>
                    <w:t>к</w:t>
                  </w:r>
                  <w:r w:rsidRPr="00D74775">
                    <w:rPr>
                      <w:lang w:eastAsia="ru-RU"/>
                    </w:rPr>
                    <w:t>у</w:t>
                  </w:r>
                  <w:r w:rsidRPr="00D74775">
                    <w:rPr>
                      <w:lang w:val="ru-RU" w:eastAsia="ru-RU"/>
                    </w:rPr>
                    <w:t xml:space="preserve">. </w:t>
                  </w:r>
                </w:p>
                <w:p w:rsidR="000664B5" w:rsidRDefault="000664B5" w:rsidP="006560D3">
                  <w:pPr>
                    <w:spacing w:before="100" w:beforeAutospacing="1" w:after="100" w:afterAutospacing="1"/>
                    <w:jc w:val="both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                 </w:t>
                  </w:r>
                </w:p>
                <w:p w:rsidR="000664B5" w:rsidRDefault="000664B5" w:rsidP="006560D3">
                  <w:pPr>
                    <w:spacing w:before="100" w:beforeAutospacing="1" w:after="100" w:afterAutospacing="1"/>
                    <w:jc w:val="both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664B5" w:rsidRDefault="000664B5" w:rsidP="006560D3">
                  <w:pPr>
                    <w:spacing w:before="100" w:beforeAutospacing="1" w:after="100" w:afterAutospacing="1"/>
                    <w:jc w:val="both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664B5" w:rsidRDefault="000664B5" w:rsidP="006560D3">
                  <w:pPr>
                    <w:spacing w:before="100" w:beforeAutospacing="1" w:after="100" w:afterAutospacing="1"/>
                    <w:jc w:val="both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664B5" w:rsidRDefault="000664B5" w:rsidP="006560D3">
                  <w:pPr>
                    <w:spacing w:before="100" w:beforeAutospacing="1" w:after="100" w:afterAutospacing="1"/>
                    <w:jc w:val="both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664B5" w:rsidRDefault="000664B5" w:rsidP="006560D3">
                  <w:pPr>
                    <w:spacing w:before="100" w:beforeAutospacing="1" w:after="100" w:afterAutospacing="1"/>
                    <w:jc w:val="both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664B5" w:rsidRDefault="000664B5" w:rsidP="006560D3">
                  <w:pPr>
                    <w:spacing w:before="100" w:beforeAutospacing="1" w:after="100" w:afterAutospacing="1"/>
                    <w:jc w:val="both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664B5" w:rsidRDefault="000664B5" w:rsidP="006560D3">
                  <w:pPr>
                    <w:spacing w:before="100" w:beforeAutospacing="1" w:after="100" w:afterAutospacing="1"/>
                    <w:jc w:val="both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664B5" w:rsidRDefault="000664B5" w:rsidP="006560D3">
                  <w:pPr>
                    <w:spacing w:before="100" w:beforeAutospacing="1" w:after="100" w:afterAutospacing="1"/>
                    <w:jc w:val="both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664B5" w:rsidRDefault="000664B5" w:rsidP="006560D3">
                  <w:pPr>
                    <w:spacing w:before="100" w:beforeAutospacing="1" w:after="100" w:afterAutospacing="1"/>
                    <w:jc w:val="both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664B5" w:rsidRDefault="000664B5" w:rsidP="006560D3">
                  <w:pPr>
                    <w:spacing w:before="100" w:beforeAutospacing="1" w:after="100" w:afterAutospacing="1"/>
                    <w:jc w:val="both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              </w:t>
                  </w:r>
                  <w:r w:rsidRPr="00D74775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ПАМ’ЯТАЙМО!!!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b/>
                      <w:bCs/>
                      <w:lang w:eastAsia="ru-RU"/>
                    </w:rPr>
                    <w:t> 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b/>
                      <w:bCs/>
                      <w:lang w:eastAsia="ru-RU"/>
                    </w:rPr>
                    <w:t>Учень 5-го класу чекає на вчителя доброго та милого.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b/>
                      <w:bCs/>
                      <w:lang w:eastAsia="ru-RU"/>
                    </w:rPr>
                    <w:t>Учень 6-го класу чекає на вчителя ввічливого.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b/>
                      <w:bCs/>
                      <w:lang w:eastAsia="ru-RU"/>
                    </w:rPr>
                    <w:t>Учень 7-го класу чекає на вчителя справедливого, який не займається моралізаторством.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b/>
                      <w:bCs/>
                      <w:lang w:eastAsia="ru-RU"/>
                    </w:rPr>
                    <w:t>Учень 8-го класу чекає на вчителя освіченого та вимогливого, який застосовує ТЗН.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b/>
                      <w:bCs/>
                      <w:lang w:eastAsia="ru-RU"/>
                    </w:rPr>
                    <w:t>Учень 9-го класу чекає на вчителя, який однаково ставиться до всіх, доступно пояснює матеріал, активно проводить уроки.</w:t>
                  </w:r>
                </w:p>
                <w:p w:rsidR="000664B5" w:rsidRPr="00D74775" w:rsidRDefault="000664B5" w:rsidP="006560D3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 w:rsidRPr="00D74775">
                    <w:rPr>
                      <w:b/>
                      <w:bCs/>
                      <w:lang w:eastAsia="ru-RU"/>
                    </w:rPr>
                    <w:t>Учень 10-го та 11-го класів чекає на вчителя, об’єктивного в оцінюванні, який знає свій предмет, уміє прищеплювати любов до нього.</w:t>
                  </w:r>
                </w:p>
              </w:tc>
            </w:tr>
          </w:tbl>
          <w:p w:rsidR="000664B5" w:rsidRPr="00D74775" w:rsidRDefault="000664B5" w:rsidP="006560D3">
            <w:pPr>
              <w:rPr>
                <w:lang w:val="ru-RU" w:eastAsia="ru-RU"/>
              </w:rPr>
            </w:pPr>
          </w:p>
        </w:tc>
      </w:tr>
      <w:tr w:rsidR="000664B5" w:rsidRPr="00D2655F">
        <w:tblPrEx>
          <w:jc w:val="left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gridAfter w:val="1"/>
          <w:wAfter w:w="4868" w:type="dxa"/>
          <w:tblCellSpacing w:w="0" w:type="dxa"/>
        </w:trPr>
        <w:tc>
          <w:tcPr>
            <w:tcW w:w="5066" w:type="dxa"/>
            <w:gridSpan w:val="2"/>
            <w:vAlign w:val="center"/>
          </w:tcPr>
          <w:p w:rsidR="000664B5" w:rsidRPr="00D74775" w:rsidRDefault="000664B5" w:rsidP="006560D3">
            <w:pPr>
              <w:jc w:val="center"/>
              <w:rPr>
                <w:lang w:val="ru-RU" w:eastAsia="ru-RU"/>
              </w:rPr>
            </w:pPr>
          </w:p>
        </w:tc>
        <w:tc>
          <w:tcPr>
            <w:tcW w:w="5066" w:type="dxa"/>
            <w:vAlign w:val="center"/>
          </w:tcPr>
          <w:p w:rsidR="000664B5" w:rsidRPr="00D74775" w:rsidRDefault="000664B5" w:rsidP="006560D3">
            <w:pPr>
              <w:jc w:val="center"/>
              <w:rPr>
                <w:lang w:val="ru-RU" w:eastAsia="ru-RU"/>
              </w:rPr>
            </w:pPr>
          </w:p>
        </w:tc>
      </w:tr>
    </w:tbl>
    <w:p w:rsidR="000664B5" w:rsidRDefault="000664B5" w:rsidP="006560D3"/>
    <w:p w:rsidR="000664B5" w:rsidRPr="00D74775" w:rsidRDefault="000664B5" w:rsidP="003972E6">
      <w:pPr>
        <w:spacing w:before="100" w:beforeAutospacing="1" w:after="100" w:afterAutospacing="1"/>
        <w:jc w:val="both"/>
        <w:rPr>
          <w:lang w:val="ru-RU"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    </w:t>
      </w:r>
      <w:r w:rsidRPr="00D74775">
        <w:rPr>
          <w:b/>
          <w:bCs/>
          <w:sz w:val="28"/>
          <w:szCs w:val="28"/>
          <w:lang w:eastAsia="ru-RU"/>
        </w:rPr>
        <w:t>ПАМ’ЯТАЙМО!!!</w:t>
      </w:r>
    </w:p>
    <w:p w:rsidR="000664B5" w:rsidRPr="00D74775" w:rsidRDefault="000664B5" w:rsidP="003972E6">
      <w:pPr>
        <w:spacing w:before="100" w:beforeAutospacing="1" w:after="100" w:afterAutospacing="1"/>
        <w:jc w:val="both"/>
        <w:rPr>
          <w:lang w:val="ru-RU" w:eastAsia="ru-RU"/>
        </w:rPr>
      </w:pPr>
      <w:r w:rsidRPr="00D74775">
        <w:rPr>
          <w:b/>
          <w:bCs/>
          <w:lang w:eastAsia="ru-RU"/>
        </w:rPr>
        <w:t> </w:t>
      </w:r>
    </w:p>
    <w:p w:rsidR="000664B5" w:rsidRPr="00D74775" w:rsidRDefault="000664B5" w:rsidP="003972E6">
      <w:pPr>
        <w:spacing w:before="100" w:beforeAutospacing="1" w:after="100" w:afterAutospacing="1"/>
        <w:jc w:val="both"/>
        <w:rPr>
          <w:lang w:val="ru-RU" w:eastAsia="ru-RU"/>
        </w:rPr>
      </w:pPr>
      <w:r w:rsidRPr="00D74775">
        <w:rPr>
          <w:b/>
          <w:bCs/>
          <w:lang w:eastAsia="ru-RU"/>
        </w:rPr>
        <w:t>Учень 5-го класу чекає на вчителя доброго та милого.</w:t>
      </w:r>
    </w:p>
    <w:p w:rsidR="000664B5" w:rsidRPr="00D74775" w:rsidRDefault="000664B5" w:rsidP="003972E6">
      <w:pPr>
        <w:spacing w:before="100" w:beforeAutospacing="1" w:after="100" w:afterAutospacing="1"/>
        <w:jc w:val="both"/>
        <w:rPr>
          <w:lang w:val="ru-RU" w:eastAsia="ru-RU"/>
        </w:rPr>
      </w:pPr>
      <w:r w:rsidRPr="00D74775">
        <w:rPr>
          <w:b/>
          <w:bCs/>
          <w:lang w:eastAsia="ru-RU"/>
        </w:rPr>
        <w:t>Учень 6-го класу чекає на вчителя ввічливого.</w:t>
      </w:r>
    </w:p>
    <w:p w:rsidR="000664B5" w:rsidRPr="00D74775" w:rsidRDefault="000664B5" w:rsidP="003972E6">
      <w:pPr>
        <w:spacing w:before="100" w:beforeAutospacing="1" w:after="100" w:afterAutospacing="1"/>
        <w:jc w:val="both"/>
        <w:rPr>
          <w:lang w:val="ru-RU" w:eastAsia="ru-RU"/>
        </w:rPr>
      </w:pPr>
      <w:r w:rsidRPr="00D74775">
        <w:rPr>
          <w:b/>
          <w:bCs/>
          <w:lang w:eastAsia="ru-RU"/>
        </w:rPr>
        <w:t>Учень 7-го класу чекає на вчителя справедливого, який не займається моралізаторством.</w:t>
      </w:r>
    </w:p>
    <w:p w:rsidR="000664B5" w:rsidRPr="00D74775" w:rsidRDefault="000664B5" w:rsidP="003972E6">
      <w:pPr>
        <w:spacing w:before="100" w:beforeAutospacing="1" w:after="100" w:afterAutospacing="1"/>
        <w:jc w:val="both"/>
        <w:rPr>
          <w:lang w:val="ru-RU" w:eastAsia="ru-RU"/>
        </w:rPr>
      </w:pPr>
      <w:r w:rsidRPr="00D74775">
        <w:rPr>
          <w:b/>
          <w:bCs/>
          <w:lang w:eastAsia="ru-RU"/>
        </w:rPr>
        <w:t>Учень 8-го класу чекає на вчителя освіченого та вимогливого, який застосовує ТЗН.</w:t>
      </w:r>
    </w:p>
    <w:p w:rsidR="000664B5" w:rsidRPr="00D74775" w:rsidRDefault="000664B5" w:rsidP="003972E6">
      <w:pPr>
        <w:spacing w:before="100" w:beforeAutospacing="1" w:after="100" w:afterAutospacing="1"/>
        <w:jc w:val="both"/>
        <w:rPr>
          <w:lang w:val="ru-RU" w:eastAsia="ru-RU"/>
        </w:rPr>
      </w:pPr>
      <w:r w:rsidRPr="00D74775">
        <w:rPr>
          <w:b/>
          <w:bCs/>
          <w:lang w:eastAsia="ru-RU"/>
        </w:rPr>
        <w:t>Учень 9-го класу чекає на вчителя, який однаково ставиться до всіх, доступно пояснює матеріал, активно проводить уроки.</w:t>
      </w:r>
    </w:p>
    <w:p w:rsidR="000664B5" w:rsidRDefault="000664B5" w:rsidP="003972E6">
      <w:r w:rsidRPr="00D74775">
        <w:rPr>
          <w:b/>
          <w:bCs/>
          <w:lang w:eastAsia="ru-RU"/>
        </w:rPr>
        <w:t>Учень 10-го та 11-го класів чекає на вчителя, об’єктивного в оцінюванні, який знає свій предмет, уміє прищеплювати любов до нього.</w:t>
      </w:r>
    </w:p>
    <w:sectPr w:rsidR="000664B5" w:rsidSect="00E6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5BA0"/>
    <w:multiLevelType w:val="hybridMultilevel"/>
    <w:tmpl w:val="037AA956"/>
    <w:lvl w:ilvl="0" w:tplc="25C2F6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775"/>
    <w:rsid w:val="000664B5"/>
    <w:rsid w:val="00090C00"/>
    <w:rsid w:val="00112D4F"/>
    <w:rsid w:val="001D44DE"/>
    <w:rsid w:val="00223329"/>
    <w:rsid w:val="002A0CDC"/>
    <w:rsid w:val="002B1BD1"/>
    <w:rsid w:val="003972E6"/>
    <w:rsid w:val="003D6A89"/>
    <w:rsid w:val="00471095"/>
    <w:rsid w:val="00522273"/>
    <w:rsid w:val="006560D3"/>
    <w:rsid w:val="00A54D85"/>
    <w:rsid w:val="00A90747"/>
    <w:rsid w:val="00D2655F"/>
    <w:rsid w:val="00D5432B"/>
    <w:rsid w:val="00D74775"/>
    <w:rsid w:val="00E6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F1"/>
    <w:rPr>
      <w:sz w:val="24"/>
      <w:szCs w:val="24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D7477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link w:val="Heading2Char"/>
    <w:uiPriority w:val="99"/>
    <w:qFormat/>
    <w:rsid w:val="00D7477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477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4775"/>
    <w:rPr>
      <w:rFonts w:eastAsia="Times New Roman"/>
      <w:b/>
      <w:bCs/>
      <w:sz w:val="36"/>
      <w:szCs w:val="36"/>
      <w:lang w:eastAsia="ru-RU"/>
    </w:rPr>
  </w:style>
  <w:style w:type="paragraph" w:styleId="Title">
    <w:name w:val="Title"/>
    <w:basedOn w:val="Normal"/>
    <w:link w:val="TitleChar"/>
    <w:uiPriority w:val="99"/>
    <w:qFormat/>
    <w:rsid w:val="00D74775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74775"/>
    <w:rPr>
      <w:rFonts w:eastAsia="Times New Roman"/>
      <w:lang w:eastAsia="ru-RU"/>
    </w:rPr>
  </w:style>
  <w:style w:type="character" w:styleId="Strong">
    <w:name w:val="Strong"/>
    <w:basedOn w:val="DefaultParagraphFont"/>
    <w:uiPriority w:val="99"/>
    <w:qFormat/>
    <w:rsid w:val="00D74775"/>
    <w:rPr>
      <w:b/>
      <w:bCs/>
    </w:rPr>
  </w:style>
  <w:style w:type="character" w:customStyle="1" w:styleId="pbmqerju">
    <w:name w:val="pbmqerju"/>
    <w:basedOn w:val="DefaultParagraphFont"/>
    <w:uiPriority w:val="99"/>
    <w:rsid w:val="00D74775"/>
  </w:style>
  <w:style w:type="character" w:styleId="Hyperlink">
    <w:name w:val="Hyperlink"/>
    <w:basedOn w:val="DefaultParagraphFont"/>
    <w:uiPriority w:val="99"/>
    <w:semiHidden/>
    <w:rsid w:val="00D7477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477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7</Pages>
  <Words>1454</Words>
  <Characters>8294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kolka-black</cp:lastModifiedBy>
  <cp:revision>2</cp:revision>
  <cp:lastPrinted>2013-06-28T08:43:00Z</cp:lastPrinted>
  <dcterms:created xsi:type="dcterms:W3CDTF">2013-06-28T08:33:00Z</dcterms:created>
  <dcterms:modified xsi:type="dcterms:W3CDTF">2015-10-08T15:57:00Z</dcterms:modified>
</cp:coreProperties>
</file>