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AB" w:rsidRPr="00354212" w:rsidRDefault="00B744AB">
      <w:pPr>
        <w:rPr>
          <w:b/>
          <w:color w:val="548DD4" w:themeColor="text2" w:themeTint="99"/>
          <w:sz w:val="28"/>
          <w:szCs w:val="28"/>
        </w:rPr>
      </w:pPr>
      <w:r w:rsidRPr="00354212">
        <w:rPr>
          <w:color w:val="548DD4" w:themeColor="text2" w:themeTint="99"/>
          <w:sz w:val="28"/>
          <w:szCs w:val="28"/>
        </w:rPr>
        <w:t xml:space="preserve">                    </w:t>
      </w:r>
      <w:r w:rsidR="00FE01A7" w:rsidRPr="00354212">
        <w:rPr>
          <w:color w:val="548DD4" w:themeColor="text2" w:themeTint="99"/>
          <w:sz w:val="28"/>
          <w:szCs w:val="28"/>
        </w:rPr>
        <w:t xml:space="preserve">                </w:t>
      </w:r>
      <w:r w:rsidRPr="00354212">
        <w:rPr>
          <w:b/>
          <w:color w:val="548DD4" w:themeColor="text2" w:themeTint="99"/>
          <w:sz w:val="28"/>
          <w:szCs w:val="28"/>
        </w:rPr>
        <w:t xml:space="preserve">ПОЛОЖЕННЯ  </w:t>
      </w:r>
    </w:p>
    <w:p w:rsidR="00CA64FB" w:rsidRPr="00354212" w:rsidRDefault="00CA64FB">
      <w:pPr>
        <w:rPr>
          <w:color w:val="548DD4" w:themeColor="text2" w:themeTint="99"/>
          <w:sz w:val="28"/>
          <w:szCs w:val="28"/>
        </w:rPr>
      </w:pPr>
    </w:p>
    <w:p w:rsidR="00E617F1" w:rsidRPr="00354212" w:rsidRDefault="00B744AB">
      <w:pPr>
        <w:rPr>
          <w:b/>
          <w:color w:val="548DD4" w:themeColor="text2" w:themeTint="99"/>
          <w:sz w:val="28"/>
          <w:szCs w:val="28"/>
        </w:rPr>
      </w:pPr>
      <w:r w:rsidRPr="00354212">
        <w:rPr>
          <w:b/>
          <w:color w:val="548DD4" w:themeColor="text2" w:themeTint="99"/>
          <w:sz w:val="28"/>
          <w:szCs w:val="28"/>
        </w:rPr>
        <w:t>про наукове товариство учнів закладу «Загальноосвітня школа І-ІІІ ступенів № 4 ім. Д.І. Менделєєва  Вінницької міської ради»</w:t>
      </w:r>
      <w:r w:rsidR="009111DA">
        <w:rPr>
          <w:b/>
          <w:color w:val="548DD4" w:themeColor="text2" w:themeTint="99"/>
          <w:sz w:val="28"/>
          <w:szCs w:val="28"/>
        </w:rPr>
        <w:t xml:space="preserve"> «ЕРУДИТ»</w:t>
      </w:r>
    </w:p>
    <w:p w:rsidR="00B744AB" w:rsidRPr="00354212" w:rsidRDefault="00B744AB">
      <w:pPr>
        <w:rPr>
          <w:color w:val="FF0000"/>
          <w:sz w:val="28"/>
          <w:szCs w:val="28"/>
        </w:rPr>
      </w:pPr>
    </w:p>
    <w:p w:rsidR="00B744AB" w:rsidRDefault="00B744AB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>НТУ є добровільним об</w:t>
      </w:r>
      <w:r w:rsidR="00E557E3">
        <w:rPr>
          <w:sz w:val="28"/>
          <w:szCs w:val="28"/>
        </w:rPr>
        <w:t>’</w:t>
      </w:r>
      <w:r>
        <w:rPr>
          <w:sz w:val="28"/>
          <w:szCs w:val="28"/>
        </w:rPr>
        <w:t>єднанням школярів за інтересами, метою діяльності</w:t>
      </w:r>
      <w:r w:rsidR="00E557E3">
        <w:rPr>
          <w:sz w:val="28"/>
          <w:szCs w:val="28"/>
        </w:rPr>
        <w:t xml:space="preserve"> якого є створення сприятливих умов для розвитку й реалізації творчих здібностей дітей, залучення їх до науково-дослідницької діяльності, задоволення потреб професійного самовизначення.</w:t>
      </w:r>
    </w:p>
    <w:p w:rsidR="00E557E3" w:rsidRDefault="00E557E3" w:rsidP="002337E5">
      <w:pPr>
        <w:jc w:val="both"/>
        <w:rPr>
          <w:sz w:val="28"/>
          <w:szCs w:val="28"/>
        </w:rPr>
      </w:pPr>
    </w:p>
    <w:p w:rsidR="00E557E3" w:rsidRPr="00354212" w:rsidRDefault="00E557E3" w:rsidP="002337E5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12">
        <w:rPr>
          <w:b/>
          <w:color w:val="C00000"/>
          <w:sz w:val="28"/>
          <w:szCs w:val="28"/>
        </w:rPr>
        <w:t>Організаційна засади  та  структура</w:t>
      </w:r>
    </w:p>
    <w:p w:rsidR="00E557E3" w:rsidRDefault="00E557E3" w:rsidP="002337E5">
      <w:pPr>
        <w:jc w:val="both"/>
        <w:rPr>
          <w:sz w:val="28"/>
          <w:szCs w:val="28"/>
        </w:rPr>
      </w:pPr>
    </w:p>
    <w:p w:rsidR="00E557E3" w:rsidRDefault="00E557E3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>У своїй діяльності НТУ керується Законом України «Про освіту», Державною національною програмою</w:t>
      </w:r>
      <w:r w:rsidR="002337E5">
        <w:rPr>
          <w:sz w:val="28"/>
          <w:szCs w:val="28"/>
        </w:rPr>
        <w:t xml:space="preserve"> «Освіта. Україна ХХІ століття», Положенням про МАН України, статутом закладу.</w:t>
      </w:r>
    </w:p>
    <w:p w:rsidR="002337E5" w:rsidRDefault="002337E5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Діяльність НТУ є органічною складовою  навчально-виховного процесу в школі, спрямована на реалізацію програми школи «Обдарованість».</w:t>
      </w:r>
    </w:p>
    <w:p w:rsidR="002337E5" w:rsidRDefault="00E466E1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НТУ приймаються учні, які виявляють інтерес до наукового пошуку, мають здібності до творчої діяльності, мають високий рівень навчальних досягнень з предмета. Прийом відбувається на початку року на підставі письмової заяви учня та рекомендації вчителя.</w:t>
      </w:r>
    </w:p>
    <w:p w:rsidR="00E466E1" w:rsidRDefault="00E466E1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Організаційно-методичним органом НТУ є  рада в складі : </w:t>
      </w:r>
      <w:r w:rsidRPr="004928BA">
        <w:rPr>
          <w:sz w:val="28"/>
          <w:szCs w:val="28"/>
          <w:u w:val="single"/>
        </w:rPr>
        <w:t>голова,</w:t>
      </w:r>
      <w:r>
        <w:rPr>
          <w:sz w:val="28"/>
          <w:szCs w:val="28"/>
        </w:rPr>
        <w:t xml:space="preserve"> </w:t>
      </w:r>
      <w:r w:rsidR="004928BA" w:rsidRPr="004928BA">
        <w:rPr>
          <w:sz w:val="28"/>
          <w:szCs w:val="28"/>
          <w:u w:val="single"/>
        </w:rPr>
        <w:t>заступник</w:t>
      </w:r>
      <w:r w:rsidRPr="004928BA">
        <w:rPr>
          <w:sz w:val="28"/>
          <w:szCs w:val="28"/>
        </w:rPr>
        <w:t xml:space="preserve"> </w:t>
      </w:r>
      <w:r w:rsidRPr="004928BA">
        <w:rPr>
          <w:sz w:val="28"/>
          <w:szCs w:val="28"/>
          <w:u w:val="single"/>
        </w:rPr>
        <w:t>голови</w:t>
      </w:r>
      <w:r>
        <w:rPr>
          <w:sz w:val="28"/>
          <w:szCs w:val="28"/>
        </w:rPr>
        <w:t xml:space="preserve">, </w:t>
      </w:r>
      <w:r w:rsidRPr="004928BA">
        <w:rPr>
          <w:sz w:val="28"/>
          <w:szCs w:val="28"/>
          <w:u w:val="single"/>
        </w:rPr>
        <w:t>членів ради</w:t>
      </w:r>
      <w:r>
        <w:rPr>
          <w:sz w:val="28"/>
          <w:szCs w:val="28"/>
        </w:rPr>
        <w:t xml:space="preserve"> (представники адміністрації</w:t>
      </w:r>
      <w:r w:rsidR="004F1965">
        <w:rPr>
          <w:sz w:val="28"/>
          <w:szCs w:val="28"/>
        </w:rPr>
        <w:t>, керівники секцій).</w:t>
      </w:r>
    </w:p>
    <w:p w:rsidR="004F1965" w:rsidRDefault="004F1965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28BA">
        <w:rPr>
          <w:b/>
          <w:sz w:val="28"/>
          <w:szCs w:val="28"/>
        </w:rPr>
        <w:t>Голова ради</w:t>
      </w:r>
      <w:r>
        <w:rPr>
          <w:sz w:val="28"/>
          <w:szCs w:val="28"/>
        </w:rPr>
        <w:t xml:space="preserve"> – заступник директора школи з НВР. </w:t>
      </w:r>
      <w:r w:rsidRPr="004928BA">
        <w:rPr>
          <w:b/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</w:t>
      </w:r>
      <w:r w:rsidRPr="004928BA">
        <w:rPr>
          <w:b/>
          <w:sz w:val="28"/>
          <w:szCs w:val="28"/>
        </w:rPr>
        <w:t>Президент НТУ</w:t>
      </w:r>
      <w:r>
        <w:rPr>
          <w:sz w:val="28"/>
          <w:szCs w:val="28"/>
        </w:rPr>
        <w:t xml:space="preserve"> – учень, якого обирають на зборах. Рада затверджує план роботи НТУ, організовує звітні конференції, творчі звіти, олімпіади.</w:t>
      </w:r>
    </w:p>
    <w:p w:rsidR="003676B4" w:rsidRDefault="003676B4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структурі НТУ працюють </w:t>
      </w:r>
      <w:r w:rsidR="00632520">
        <w:rPr>
          <w:sz w:val="28"/>
          <w:szCs w:val="28"/>
        </w:rPr>
        <w:t xml:space="preserve"> відділення</w:t>
      </w:r>
      <w:r>
        <w:rPr>
          <w:sz w:val="28"/>
          <w:szCs w:val="28"/>
        </w:rPr>
        <w:t xml:space="preserve">: </w:t>
      </w:r>
      <w:r w:rsidR="00632520" w:rsidRPr="00354212">
        <w:rPr>
          <w:b/>
          <w:sz w:val="28"/>
          <w:szCs w:val="28"/>
        </w:rPr>
        <w:t>фізико-математичне</w:t>
      </w:r>
      <w:r w:rsidR="00632520">
        <w:rPr>
          <w:sz w:val="28"/>
          <w:szCs w:val="28"/>
        </w:rPr>
        <w:t xml:space="preserve"> ( секції: «Фізика», «Математика»,</w:t>
      </w:r>
      <w:r w:rsidR="004B223F">
        <w:rPr>
          <w:sz w:val="28"/>
          <w:szCs w:val="28"/>
        </w:rPr>
        <w:t xml:space="preserve"> «І</w:t>
      </w:r>
      <w:r w:rsidR="00632520">
        <w:rPr>
          <w:sz w:val="28"/>
          <w:szCs w:val="28"/>
        </w:rPr>
        <w:t>нформатика</w:t>
      </w:r>
      <w:r w:rsidR="004B223F">
        <w:rPr>
          <w:sz w:val="28"/>
          <w:szCs w:val="28"/>
        </w:rPr>
        <w:t>»</w:t>
      </w:r>
      <w:r w:rsidR="00632520">
        <w:rPr>
          <w:sz w:val="28"/>
          <w:szCs w:val="28"/>
        </w:rPr>
        <w:t xml:space="preserve">; </w:t>
      </w:r>
      <w:r w:rsidR="00632520" w:rsidRPr="00354212">
        <w:rPr>
          <w:b/>
          <w:sz w:val="28"/>
          <w:szCs w:val="28"/>
        </w:rPr>
        <w:t>природниче</w:t>
      </w:r>
      <w:r w:rsidR="00632520">
        <w:rPr>
          <w:sz w:val="28"/>
          <w:szCs w:val="28"/>
        </w:rPr>
        <w:t xml:space="preserve"> (секції: </w:t>
      </w:r>
      <w:r w:rsidR="004B223F">
        <w:rPr>
          <w:sz w:val="28"/>
          <w:szCs w:val="28"/>
        </w:rPr>
        <w:t>«Х</w:t>
      </w:r>
      <w:r w:rsidR="00632520">
        <w:rPr>
          <w:sz w:val="28"/>
          <w:szCs w:val="28"/>
        </w:rPr>
        <w:t>імія</w:t>
      </w:r>
      <w:r w:rsidR="004B223F">
        <w:rPr>
          <w:sz w:val="28"/>
          <w:szCs w:val="28"/>
        </w:rPr>
        <w:t>»</w:t>
      </w:r>
      <w:r w:rsidR="00632520">
        <w:rPr>
          <w:sz w:val="28"/>
          <w:szCs w:val="28"/>
        </w:rPr>
        <w:t xml:space="preserve">, </w:t>
      </w:r>
      <w:r w:rsidR="004B223F">
        <w:rPr>
          <w:sz w:val="28"/>
          <w:szCs w:val="28"/>
        </w:rPr>
        <w:t>«Б</w:t>
      </w:r>
      <w:r w:rsidR="00632520">
        <w:rPr>
          <w:sz w:val="28"/>
          <w:szCs w:val="28"/>
        </w:rPr>
        <w:t>іологія</w:t>
      </w:r>
      <w:r w:rsidR="004B223F">
        <w:rPr>
          <w:sz w:val="28"/>
          <w:szCs w:val="28"/>
        </w:rPr>
        <w:t>»</w:t>
      </w:r>
      <w:r w:rsidR="00632520">
        <w:rPr>
          <w:sz w:val="28"/>
          <w:szCs w:val="28"/>
        </w:rPr>
        <w:t xml:space="preserve">, </w:t>
      </w:r>
      <w:r w:rsidR="004B223F">
        <w:rPr>
          <w:sz w:val="28"/>
          <w:szCs w:val="28"/>
        </w:rPr>
        <w:t>«Е</w:t>
      </w:r>
      <w:r w:rsidR="00632520">
        <w:rPr>
          <w:sz w:val="28"/>
          <w:szCs w:val="28"/>
        </w:rPr>
        <w:t>кологія</w:t>
      </w:r>
      <w:r w:rsidR="004B223F">
        <w:rPr>
          <w:sz w:val="28"/>
          <w:szCs w:val="28"/>
        </w:rPr>
        <w:t>»</w:t>
      </w:r>
      <w:r w:rsidR="00632520">
        <w:rPr>
          <w:sz w:val="28"/>
          <w:szCs w:val="28"/>
        </w:rPr>
        <w:t xml:space="preserve">, </w:t>
      </w:r>
      <w:r w:rsidR="004B223F">
        <w:rPr>
          <w:sz w:val="28"/>
          <w:szCs w:val="28"/>
        </w:rPr>
        <w:t>«М</w:t>
      </w:r>
      <w:r w:rsidR="00632520">
        <w:rPr>
          <w:sz w:val="28"/>
          <w:szCs w:val="28"/>
        </w:rPr>
        <w:t>едицина</w:t>
      </w:r>
      <w:r w:rsidR="004B223F">
        <w:rPr>
          <w:sz w:val="28"/>
          <w:szCs w:val="28"/>
        </w:rPr>
        <w:t>»</w:t>
      </w:r>
      <w:r w:rsidR="00BC11BD">
        <w:rPr>
          <w:sz w:val="28"/>
          <w:szCs w:val="28"/>
        </w:rPr>
        <w:t>)</w:t>
      </w:r>
      <w:r w:rsidR="004B223F">
        <w:rPr>
          <w:sz w:val="28"/>
          <w:szCs w:val="28"/>
        </w:rPr>
        <w:t xml:space="preserve">; </w:t>
      </w:r>
      <w:r w:rsidR="004B223F" w:rsidRPr="00354212">
        <w:rPr>
          <w:b/>
          <w:sz w:val="28"/>
          <w:szCs w:val="28"/>
        </w:rPr>
        <w:t>філологічн</w:t>
      </w:r>
      <w:r w:rsidR="00995F25" w:rsidRPr="00354212">
        <w:rPr>
          <w:b/>
          <w:sz w:val="28"/>
          <w:szCs w:val="28"/>
        </w:rPr>
        <w:t>е</w:t>
      </w:r>
      <w:r w:rsidR="004B223F">
        <w:rPr>
          <w:sz w:val="28"/>
          <w:szCs w:val="28"/>
        </w:rPr>
        <w:t xml:space="preserve"> (секції: «Літературознавство», «Іноземні мови», «Фольклористика»;</w:t>
      </w:r>
      <w:r>
        <w:rPr>
          <w:sz w:val="28"/>
          <w:szCs w:val="28"/>
        </w:rPr>
        <w:t xml:space="preserve"> </w:t>
      </w:r>
      <w:r w:rsidRPr="00354212">
        <w:rPr>
          <w:b/>
          <w:sz w:val="28"/>
          <w:szCs w:val="28"/>
        </w:rPr>
        <w:t>суспільних предметів</w:t>
      </w:r>
      <w:r w:rsidR="00995F25">
        <w:rPr>
          <w:sz w:val="28"/>
          <w:szCs w:val="28"/>
        </w:rPr>
        <w:t xml:space="preserve"> (секції: «Історія», «Правознавство», «Історія рідного краю»)</w:t>
      </w:r>
      <w:r>
        <w:rPr>
          <w:sz w:val="28"/>
          <w:szCs w:val="28"/>
        </w:rPr>
        <w:t>.</w:t>
      </w:r>
    </w:p>
    <w:p w:rsidR="0017052E" w:rsidRDefault="0017052E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56A2">
        <w:rPr>
          <w:sz w:val="28"/>
          <w:szCs w:val="28"/>
        </w:rPr>
        <w:t>Форми роботи НТУ : колективні (конференції, збори, засідання секцій, семінари, інтелектуальні турніри, олімпіади) та індивідуальні (консультації, виставки творчих робіт, доповіді, реферати).</w:t>
      </w:r>
    </w:p>
    <w:p w:rsidR="00AD56A2" w:rsidRDefault="00AD56A2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роботи складається на рік. Він передбачає роботу Ради та секцій.</w:t>
      </w:r>
    </w:p>
    <w:p w:rsidR="00AD56A2" w:rsidRDefault="00AD56A2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Науковими керівниками призначаються  </w:t>
      </w:r>
      <w:r w:rsidR="001D05BF">
        <w:rPr>
          <w:sz w:val="28"/>
          <w:szCs w:val="28"/>
        </w:rPr>
        <w:t>вчителі</w:t>
      </w:r>
      <w:r w:rsidR="00491FFC">
        <w:rPr>
          <w:sz w:val="28"/>
          <w:szCs w:val="28"/>
        </w:rPr>
        <w:t xml:space="preserve"> школи та наукові працівники вузів.</w:t>
      </w:r>
    </w:p>
    <w:p w:rsidR="001D05BF" w:rsidRDefault="001D05BF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Результати наукової роботи заслуховують на засіданнях секцій, звітній конференції, конкурсах-захистах звіт</w:t>
      </w:r>
      <w:r w:rsidR="00491FFC">
        <w:rPr>
          <w:sz w:val="28"/>
          <w:szCs w:val="28"/>
        </w:rPr>
        <w:t>ни</w:t>
      </w:r>
      <w:r>
        <w:rPr>
          <w:sz w:val="28"/>
          <w:szCs w:val="28"/>
        </w:rPr>
        <w:t>х робіт.</w:t>
      </w:r>
    </w:p>
    <w:p w:rsidR="001D05BF" w:rsidRDefault="001D05BF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9F4">
        <w:rPr>
          <w:sz w:val="28"/>
          <w:szCs w:val="28"/>
        </w:rPr>
        <w:t>Учні, які виявили особливі успіхи в науково-пошуковій роботі, та їх керівники нагороджуються грамотами, цінними подарунками, сертифікатами.</w:t>
      </w:r>
    </w:p>
    <w:p w:rsidR="00CA64FB" w:rsidRDefault="00CA64FB" w:rsidP="002337E5">
      <w:pPr>
        <w:jc w:val="both"/>
        <w:rPr>
          <w:sz w:val="28"/>
          <w:szCs w:val="28"/>
        </w:rPr>
      </w:pPr>
    </w:p>
    <w:p w:rsidR="004859F4" w:rsidRDefault="004859F4" w:rsidP="002337E5">
      <w:pPr>
        <w:jc w:val="both"/>
        <w:rPr>
          <w:sz w:val="28"/>
          <w:szCs w:val="28"/>
        </w:rPr>
      </w:pPr>
    </w:p>
    <w:p w:rsidR="00CA64FB" w:rsidRPr="00354212" w:rsidRDefault="004859F4" w:rsidP="002337E5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354212">
        <w:rPr>
          <w:b/>
          <w:color w:val="C00000"/>
          <w:sz w:val="28"/>
          <w:szCs w:val="28"/>
        </w:rPr>
        <w:t>Права та обов’язки  членів НТУ</w:t>
      </w:r>
    </w:p>
    <w:p w:rsidR="00CA64FB" w:rsidRDefault="00CA64FB" w:rsidP="002337E5">
      <w:pPr>
        <w:jc w:val="both"/>
        <w:rPr>
          <w:b/>
          <w:sz w:val="28"/>
          <w:szCs w:val="28"/>
        </w:rPr>
      </w:pPr>
    </w:p>
    <w:p w:rsidR="00EC6F1C" w:rsidRDefault="00EC6F1C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Активна участь у пропаганді серед школярів наукових і технічних знань, досягнень науки і техніки, участь в інтелектуальних турнірах, конференціях, предметних олімпіадах, семінарах, виставках, конкурсах.</w:t>
      </w:r>
    </w:p>
    <w:p w:rsidR="004859F4" w:rsidRDefault="00EC6F1C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F61">
        <w:rPr>
          <w:sz w:val="28"/>
          <w:szCs w:val="28"/>
          <w:u w:val="single"/>
        </w:rPr>
        <w:t>Права членів НТУ</w:t>
      </w:r>
      <w:r>
        <w:rPr>
          <w:sz w:val="28"/>
          <w:szCs w:val="28"/>
        </w:rPr>
        <w:t xml:space="preserve"> : наполегливе навчання, здобуття знань</w:t>
      </w:r>
      <w:r w:rsidR="0027111C">
        <w:rPr>
          <w:sz w:val="28"/>
          <w:szCs w:val="28"/>
        </w:rPr>
        <w:t xml:space="preserve"> під час навчання в школі, та</w:t>
      </w:r>
      <w:r w:rsidR="00491FFC">
        <w:rPr>
          <w:sz w:val="28"/>
          <w:szCs w:val="28"/>
        </w:rPr>
        <w:t xml:space="preserve"> по можливості в лабораторіях вузів</w:t>
      </w:r>
      <w:r w:rsidR="0027111C">
        <w:rPr>
          <w:sz w:val="28"/>
          <w:szCs w:val="28"/>
        </w:rPr>
        <w:t>, користування бібліотечними фондами школи. Член НТУ має право на індивідуальну консультацію з керівником науково-дослідної роботи, на власну думку, позицію у вирішенні проблемного питання, що стосується його дослідження.</w:t>
      </w:r>
      <w:r>
        <w:rPr>
          <w:sz w:val="28"/>
          <w:szCs w:val="28"/>
        </w:rPr>
        <w:t xml:space="preserve">  </w:t>
      </w:r>
    </w:p>
    <w:p w:rsidR="00995F25" w:rsidRDefault="00995F25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51B9" w:rsidRDefault="00A251B9" w:rsidP="002337E5">
      <w:pPr>
        <w:jc w:val="both"/>
        <w:rPr>
          <w:sz w:val="28"/>
          <w:szCs w:val="28"/>
        </w:rPr>
      </w:pPr>
    </w:p>
    <w:p w:rsidR="00354212" w:rsidRDefault="00A251B9" w:rsidP="00233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5419">
        <w:rPr>
          <w:sz w:val="28"/>
          <w:szCs w:val="28"/>
        </w:rPr>
        <w:t xml:space="preserve">         </w:t>
      </w:r>
      <w:r w:rsidR="00354212">
        <w:rPr>
          <w:sz w:val="28"/>
          <w:szCs w:val="28"/>
        </w:rPr>
        <w:t xml:space="preserve"> </w:t>
      </w: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354212" w:rsidRDefault="00354212" w:rsidP="002337E5">
      <w:pPr>
        <w:jc w:val="both"/>
        <w:rPr>
          <w:sz w:val="28"/>
          <w:szCs w:val="28"/>
        </w:rPr>
      </w:pPr>
    </w:p>
    <w:p w:rsidR="00A251B9" w:rsidRPr="00F73CF7" w:rsidRDefault="00354212" w:rsidP="002337E5">
      <w:pPr>
        <w:jc w:val="both"/>
        <w:rPr>
          <w:b/>
          <w:color w:val="C00000"/>
          <w:sz w:val="28"/>
          <w:szCs w:val="28"/>
        </w:rPr>
      </w:pPr>
      <w:r w:rsidRPr="00F73CF7">
        <w:rPr>
          <w:color w:val="C00000"/>
          <w:sz w:val="28"/>
          <w:szCs w:val="28"/>
        </w:rPr>
        <w:lastRenderedPageBreak/>
        <w:t xml:space="preserve">                        </w:t>
      </w:r>
      <w:r w:rsidR="00385419" w:rsidRPr="00F73CF7">
        <w:rPr>
          <w:color w:val="C00000"/>
          <w:sz w:val="28"/>
          <w:szCs w:val="28"/>
        </w:rPr>
        <w:t xml:space="preserve"> </w:t>
      </w:r>
      <w:r w:rsidR="00A251B9" w:rsidRPr="00F73CF7">
        <w:rPr>
          <w:b/>
          <w:color w:val="C00000"/>
          <w:sz w:val="28"/>
          <w:szCs w:val="28"/>
        </w:rPr>
        <w:t>СТАТУТ   НТУ</w:t>
      </w:r>
    </w:p>
    <w:p w:rsidR="00354212" w:rsidRPr="00385419" w:rsidRDefault="00354212" w:rsidP="002337E5">
      <w:pPr>
        <w:jc w:val="both"/>
        <w:rPr>
          <w:b/>
          <w:sz w:val="28"/>
          <w:szCs w:val="28"/>
        </w:rPr>
      </w:pPr>
    </w:p>
    <w:p w:rsidR="00A251B9" w:rsidRDefault="00385419" w:rsidP="002337E5">
      <w:pPr>
        <w:jc w:val="both"/>
        <w:rPr>
          <w:sz w:val="28"/>
          <w:szCs w:val="28"/>
        </w:rPr>
      </w:pPr>
      <w:r w:rsidRPr="00385419">
        <w:rPr>
          <w:b/>
          <w:sz w:val="28"/>
          <w:szCs w:val="28"/>
        </w:rPr>
        <w:t xml:space="preserve">         Розділ І. Загальна положення</w:t>
      </w:r>
    </w:p>
    <w:p w:rsidR="00A251B9" w:rsidRPr="00F73CF7" w:rsidRDefault="00FE01A7" w:rsidP="00F73CF7">
      <w:pPr>
        <w:ind w:left="360"/>
        <w:jc w:val="both"/>
        <w:rPr>
          <w:sz w:val="28"/>
          <w:szCs w:val="28"/>
        </w:rPr>
      </w:pPr>
      <w:r w:rsidRPr="00F73CF7">
        <w:rPr>
          <w:sz w:val="28"/>
          <w:szCs w:val="28"/>
        </w:rPr>
        <w:t>н</w:t>
      </w:r>
      <w:r w:rsidR="00A251B9" w:rsidRPr="00F73CF7">
        <w:rPr>
          <w:sz w:val="28"/>
          <w:szCs w:val="28"/>
        </w:rPr>
        <w:t>аукове товариство учнів – добровільна організація, діяльність якої спрямована на ефективність</w:t>
      </w:r>
      <w:r w:rsidR="00F30FC3" w:rsidRPr="00F73CF7">
        <w:rPr>
          <w:sz w:val="28"/>
          <w:szCs w:val="28"/>
        </w:rPr>
        <w:t xml:space="preserve"> та якість освітнього процесу в школі, на формування у учнів навичок проведення наукового дослідження.</w:t>
      </w:r>
    </w:p>
    <w:p w:rsidR="00F30FC3" w:rsidRPr="00F30FC3" w:rsidRDefault="00FE01A7" w:rsidP="00F30F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30FC3" w:rsidRPr="00F30FC3">
        <w:rPr>
          <w:sz w:val="28"/>
          <w:szCs w:val="28"/>
        </w:rPr>
        <w:t>овариство організовує свою діяльність згідно із статутом школи.</w:t>
      </w:r>
    </w:p>
    <w:p w:rsidR="00F30FC3" w:rsidRDefault="00FE01A7" w:rsidP="00F30F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0FC3" w:rsidRPr="00F30FC3">
        <w:rPr>
          <w:sz w:val="28"/>
          <w:szCs w:val="28"/>
        </w:rPr>
        <w:t xml:space="preserve"> своїй роботі НТУ керується при</w:t>
      </w:r>
      <w:r w:rsidR="00F30FC3">
        <w:rPr>
          <w:sz w:val="28"/>
          <w:szCs w:val="28"/>
        </w:rPr>
        <w:t>нципами: демократичності, гласн</w:t>
      </w:r>
      <w:r w:rsidR="00F30FC3" w:rsidRPr="00F30FC3">
        <w:rPr>
          <w:sz w:val="28"/>
          <w:szCs w:val="28"/>
        </w:rPr>
        <w:t>ості, гуманізму, рівності прав всіх членів НТУ.</w:t>
      </w:r>
    </w:p>
    <w:p w:rsidR="006E519C" w:rsidRPr="006E519C" w:rsidRDefault="006E519C" w:rsidP="006E519C">
      <w:pPr>
        <w:jc w:val="both"/>
        <w:rPr>
          <w:sz w:val="28"/>
          <w:szCs w:val="28"/>
        </w:rPr>
      </w:pPr>
    </w:p>
    <w:p w:rsidR="00385419" w:rsidRPr="006E519C" w:rsidRDefault="00385419" w:rsidP="00385419">
      <w:pPr>
        <w:ind w:left="720"/>
        <w:jc w:val="both"/>
        <w:rPr>
          <w:b/>
          <w:sz w:val="28"/>
          <w:szCs w:val="28"/>
        </w:rPr>
      </w:pPr>
      <w:r w:rsidRPr="006E519C">
        <w:rPr>
          <w:b/>
          <w:sz w:val="28"/>
          <w:szCs w:val="28"/>
        </w:rPr>
        <w:t>Розділ ІІ. Мета й завдання</w:t>
      </w:r>
    </w:p>
    <w:p w:rsidR="00385419" w:rsidRDefault="00385419" w:rsidP="003854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Мета НТУ : виявити дітей, здатних до написання наукової роботи, розвинути їх творчі здібності та обдарування, сформувати в них навички проведення наукового дослідження.</w:t>
      </w:r>
    </w:p>
    <w:p w:rsidR="00385419" w:rsidRDefault="00DE05F2" w:rsidP="0038541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Головні завдання : створення умов для розвитку та самореалізації школярів, формування в них дослідницьких умінь та навичок, аналітичного способу мислення, поглиблення знань відповідно до профілю навчання, організація різноманітних заходів, що сприяють реалізації творчих здібностей учнів (конференцій, семінарів, олімпіад, фестивалів, конкурсів).</w:t>
      </w:r>
    </w:p>
    <w:p w:rsidR="006E519C" w:rsidRDefault="006E519C" w:rsidP="00DE05F2">
      <w:pPr>
        <w:jc w:val="both"/>
        <w:rPr>
          <w:sz w:val="28"/>
          <w:szCs w:val="28"/>
        </w:rPr>
      </w:pPr>
    </w:p>
    <w:p w:rsidR="00DE05F2" w:rsidRDefault="006E519C" w:rsidP="00DE05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519C">
        <w:rPr>
          <w:b/>
          <w:sz w:val="28"/>
          <w:szCs w:val="28"/>
        </w:rPr>
        <w:t>Розділ ІІІ. Права та обов’язки членів НТУ</w:t>
      </w:r>
    </w:p>
    <w:p w:rsidR="006E519C" w:rsidRDefault="00F3010D" w:rsidP="00F3010D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010D">
        <w:rPr>
          <w:sz w:val="28"/>
          <w:szCs w:val="28"/>
        </w:rPr>
        <w:t>До складу НТУ входять  учні, які мають високий рівень навчальних досягнень з відповідного предмета, рекомендовані вчителями, мають бажання займатися науковою діяльністю, погоджуються з статутом НТУ.</w:t>
      </w:r>
    </w:p>
    <w:p w:rsidR="00F3010D" w:rsidRDefault="00F3010D" w:rsidP="00F3010D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64FB">
        <w:rPr>
          <w:b/>
          <w:sz w:val="28"/>
          <w:szCs w:val="28"/>
        </w:rPr>
        <w:t>Члени товариства мають такі права</w:t>
      </w:r>
      <w:r>
        <w:rPr>
          <w:sz w:val="28"/>
          <w:szCs w:val="28"/>
        </w:rPr>
        <w:t xml:space="preserve"> :</w:t>
      </w:r>
    </w:p>
    <w:p w:rsidR="00F3010D" w:rsidRDefault="00FE01A7" w:rsidP="00F30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4B">
        <w:rPr>
          <w:sz w:val="28"/>
          <w:szCs w:val="28"/>
        </w:rPr>
        <w:t>бирати і бути обраними до Ради товариства;</w:t>
      </w:r>
    </w:p>
    <w:p w:rsidR="0027564B" w:rsidRDefault="00FE01A7" w:rsidP="00F30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4B">
        <w:rPr>
          <w:sz w:val="28"/>
          <w:szCs w:val="28"/>
        </w:rPr>
        <w:t>тримувати інформацію</w:t>
      </w:r>
      <w:r w:rsidR="00095285">
        <w:rPr>
          <w:sz w:val="28"/>
          <w:szCs w:val="28"/>
        </w:rPr>
        <w:t xml:space="preserve"> про діяльність товариства;</w:t>
      </w:r>
    </w:p>
    <w:p w:rsidR="00095285" w:rsidRDefault="00FE01A7" w:rsidP="00F30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5285">
        <w:rPr>
          <w:sz w:val="28"/>
          <w:szCs w:val="28"/>
        </w:rPr>
        <w:t>рати активну участь в обговоренні організаційних питань, вносити пропозиції,ідеї щодо вдосконалення діяльності товариства, обстоювати свої погляди;</w:t>
      </w:r>
    </w:p>
    <w:p w:rsidR="00095285" w:rsidRDefault="00FE01A7" w:rsidP="00F30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107C">
        <w:rPr>
          <w:sz w:val="28"/>
          <w:szCs w:val="28"/>
        </w:rPr>
        <w:t>одавати голові товариства свої пропозиції щодо покращення роботи товариства;</w:t>
      </w:r>
    </w:p>
    <w:p w:rsidR="0006107C" w:rsidRDefault="0006107C" w:rsidP="000610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64FB">
        <w:rPr>
          <w:b/>
          <w:sz w:val="28"/>
          <w:szCs w:val="28"/>
        </w:rPr>
        <w:t>Члени товариства зобов’язані</w:t>
      </w:r>
      <w:r>
        <w:rPr>
          <w:sz w:val="28"/>
          <w:szCs w:val="28"/>
        </w:rPr>
        <w:t xml:space="preserve"> :</w:t>
      </w:r>
    </w:p>
    <w:p w:rsidR="0006107C" w:rsidRDefault="00FE01A7" w:rsidP="000610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107C">
        <w:rPr>
          <w:sz w:val="28"/>
          <w:szCs w:val="28"/>
        </w:rPr>
        <w:t>отримуватися статуту;</w:t>
      </w:r>
    </w:p>
    <w:p w:rsidR="0006107C" w:rsidRDefault="00F87CE5" w:rsidP="000610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107C">
        <w:rPr>
          <w:sz w:val="28"/>
          <w:szCs w:val="28"/>
        </w:rPr>
        <w:t>иконувати рішення, прийняті на зборах товариства;</w:t>
      </w:r>
    </w:p>
    <w:p w:rsidR="0006107C" w:rsidRDefault="00F87CE5" w:rsidP="000610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6107C">
        <w:rPr>
          <w:sz w:val="28"/>
          <w:szCs w:val="28"/>
        </w:rPr>
        <w:t xml:space="preserve">рати </w:t>
      </w:r>
      <w:r w:rsidR="00F96003">
        <w:rPr>
          <w:sz w:val="28"/>
          <w:szCs w:val="28"/>
        </w:rPr>
        <w:t>участь у досягненні</w:t>
      </w:r>
      <w:r w:rsidR="0006107C">
        <w:rPr>
          <w:sz w:val="28"/>
          <w:szCs w:val="28"/>
        </w:rPr>
        <w:t xml:space="preserve"> мети </w:t>
      </w:r>
      <w:r w:rsidR="00F96003">
        <w:rPr>
          <w:sz w:val="28"/>
          <w:szCs w:val="28"/>
        </w:rPr>
        <w:t>й реалізації завдань товариства;</w:t>
      </w:r>
    </w:p>
    <w:p w:rsidR="00F96003" w:rsidRDefault="00F87CE5" w:rsidP="0006107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6003">
        <w:rPr>
          <w:sz w:val="28"/>
          <w:szCs w:val="28"/>
        </w:rPr>
        <w:t>прияти діяльності товариства.</w:t>
      </w:r>
    </w:p>
    <w:p w:rsidR="00F96003" w:rsidRDefault="00F96003" w:rsidP="00F96003">
      <w:pPr>
        <w:jc w:val="both"/>
        <w:rPr>
          <w:sz w:val="28"/>
          <w:szCs w:val="28"/>
        </w:rPr>
      </w:pPr>
    </w:p>
    <w:p w:rsidR="00F96003" w:rsidRDefault="00F96003" w:rsidP="00F96003">
      <w:pPr>
        <w:jc w:val="both"/>
        <w:rPr>
          <w:sz w:val="28"/>
          <w:szCs w:val="28"/>
        </w:rPr>
      </w:pPr>
    </w:p>
    <w:p w:rsidR="00F96003" w:rsidRDefault="00F96003" w:rsidP="00F960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6003">
        <w:rPr>
          <w:b/>
          <w:sz w:val="28"/>
          <w:szCs w:val="28"/>
        </w:rPr>
        <w:t>Розділ І</w:t>
      </w:r>
      <w:r w:rsidRPr="00F96003">
        <w:rPr>
          <w:b/>
          <w:sz w:val="28"/>
          <w:szCs w:val="28"/>
          <w:lang w:val="en-US"/>
        </w:rPr>
        <w:t>V</w:t>
      </w:r>
      <w:r w:rsidRPr="00F96003">
        <w:rPr>
          <w:b/>
          <w:sz w:val="28"/>
          <w:szCs w:val="28"/>
        </w:rPr>
        <w:t>. Органи управління товариства</w:t>
      </w:r>
    </w:p>
    <w:p w:rsidR="00F96003" w:rsidRDefault="00F96003" w:rsidP="00F9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1.Найвищим органом управління товариства є загальні збори, які скликають </w:t>
      </w:r>
      <w:r w:rsidR="0051745F">
        <w:rPr>
          <w:sz w:val="28"/>
          <w:szCs w:val="28"/>
        </w:rPr>
        <w:t>за рішенням голови товариства й на яких присутні більшість  його членів.</w:t>
      </w:r>
    </w:p>
    <w:p w:rsidR="001C4118" w:rsidRDefault="001C4118" w:rsidP="00F96003">
      <w:pPr>
        <w:jc w:val="both"/>
        <w:rPr>
          <w:sz w:val="28"/>
          <w:szCs w:val="28"/>
        </w:rPr>
      </w:pPr>
      <w:r>
        <w:rPr>
          <w:sz w:val="28"/>
          <w:szCs w:val="28"/>
        </w:rPr>
        <w:t>В зборах ,які проводяться два рази на рік,беруть участь :</w:t>
      </w:r>
    </w:p>
    <w:p w:rsidR="001C4118" w:rsidRDefault="001C4118" w:rsidP="001C411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адміністрація;</w:t>
      </w:r>
    </w:p>
    <w:p w:rsidR="001C4118" w:rsidRDefault="001C4118" w:rsidP="001C411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вчителі;</w:t>
      </w:r>
    </w:p>
    <w:p w:rsidR="001C4118" w:rsidRDefault="001C4118" w:rsidP="001C411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учні;</w:t>
      </w:r>
    </w:p>
    <w:p w:rsidR="001C4118" w:rsidRPr="001C4118" w:rsidRDefault="001C4118" w:rsidP="001C411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науковці.</w:t>
      </w:r>
    </w:p>
    <w:p w:rsidR="0051745F" w:rsidRDefault="0051745F" w:rsidP="00F9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зборах </w:t>
      </w:r>
      <w:proofErr w:type="spellStart"/>
      <w:r>
        <w:rPr>
          <w:sz w:val="28"/>
          <w:szCs w:val="28"/>
        </w:rPr>
        <w:t>роз’вязують</w:t>
      </w:r>
      <w:r w:rsidR="00CA64FB">
        <w:rPr>
          <w:sz w:val="28"/>
          <w:szCs w:val="28"/>
        </w:rPr>
        <w:t>ся</w:t>
      </w:r>
      <w:proofErr w:type="spellEnd"/>
      <w:r w:rsidR="00CA6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такі питання:</w:t>
      </w:r>
    </w:p>
    <w:p w:rsidR="0051745F" w:rsidRDefault="00F87CE5" w:rsidP="0051745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унесення та затвердження змін, доповнень до статуту;</w:t>
      </w:r>
    </w:p>
    <w:p w:rsidR="00F87CE5" w:rsidRDefault="00F87CE5" w:rsidP="0051745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вибори голови та заступника голови ради товариства;</w:t>
      </w:r>
    </w:p>
    <w:p w:rsidR="00F87CE5" w:rsidRDefault="00F87CE5" w:rsidP="0051745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розгляд і затвердження звітів товариства;</w:t>
      </w:r>
    </w:p>
    <w:p w:rsidR="00F87CE5" w:rsidRDefault="00F87CE5" w:rsidP="0051745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розробка й </w:t>
      </w:r>
      <w:r w:rsidR="00CA64FB">
        <w:rPr>
          <w:sz w:val="28"/>
          <w:szCs w:val="28"/>
        </w:rPr>
        <w:t>затвердження програми й п</w:t>
      </w:r>
      <w:r>
        <w:rPr>
          <w:sz w:val="28"/>
          <w:szCs w:val="28"/>
        </w:rPr>
        <w:t>лану роботи на поточний навчальний рік;</w:t>
      </w:r>
    </w:p>
    <w:p w:rsidR="00F87CE5" w:rsidRDefault="00F87CE5" w:rsidP="0051745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 w:rsidR="001C4118">
        <w:rPr>
          <w:sz w:val="28"/>
          <w:szCs w:val="28"/>
        </w:rPr>
        <w:t>діяльності товариства та визначення на нагородження членів НТУ.</w:t>
      </w:r>
    </w:p>
    <w:p w:rsidR="00F87CE5" w:rsidRDefault="00F87CE5" w:rsidP="00F87CE5">
      <w:pPr>
        <w:jc w:val="both"/>
        <w:rPr>
          <w:sz w:val="28"/>
          <w:szCs w:val="28"/>
        </w:rPr>
      </w:pPr>
      <w:r>
        <w:rPr>
          <w:sz w:val="28"/>
          <w:szCs w:val="28"/>
        </w:rPr>
        <w:t>3.Час і місце проведення зборів оголошують не пізніше ніж за два дні до їх скликання.</w:t>
      </w:r>
    </w:p>
    <w:p w:rsidR="00CA64FB" w:rsidRDefault="00CA64FB" w:rsidP="00F87CE5">
      <w:pPr>
        <w:jc w:val="both"/>
        <w:rPr>
          <w:sz w:val="28"/>
          <w:szCs w:val="28"/>
        </w:rPr>
      </w:pPr>
      <w:r>
        <w:rPr>
          <w:sz w:val="28"/>
          <w:szCs w:val="28"/>
        </w:rPr>
        <w:t>4.В період між загальними зборами роботою керує Рада НТУ.</w:t>
      </w:r>
    </w:p>
    <w:p w:rsidR="00DD6A6E" w:rsidRDefault="00DD6A6E" w:rsidP="00F87CE5">
      <w:pPr>
        <w:jc w:val="both"/>
        <w:rPr>
          <w:sz w:val="28"/>
          <w:szCs w:val="28"/>
        </w:rPr>
      </w:pPr>
    </w:p>
    <w:p w:rsidR="00DD6A6E" w:rsidRPr="00F73CF7" w:rsidRDefault="00DD6A6E" w:rsidP="00F87CE5">
      <w:pPr>
        <w:jc w:val="both"/>
        <w:rPr>
          <w:b/>
          <w:color w:val="C00000"/>
          <w:sz w:val="28"/>
          <w:szCs w:val="28"/>
        </w:rPr>
      </w:pPr>
      <w:r w:rsidRPr="00F73CF7">
        <w:rPr>
          <w:color w:val="C00000"/>
          <w:sz w:val="28"/>
          <w:szCs w:val="28"/>
        </w:rPr>
        <w:t xml:space="preserve">              </w:t>
      </w:r>
      <w:r w:rsidR="00F73CF7" w:rsidRPr="00F73CF7">
        <w:rPr>
          <w:color w:val="C00000"/>
          <w:sz w:val="28"/>
          <w:szCs w:val="28"/>
        </w:rPr>
        <w:t xml:space="preserve">            </w:t>
      </w:r>
      <w:r w:rsidRPr="00F73CF7">
        <w:rPr>
          <w:color w:val="C00000"/>
          <w:sz w:val="28"/>
          <w:szCs w:val="28"/>
        </w:rPr>
        <w:t xml:space="preserve">   </w:t>
      </w:r>
      <w:r w:rsidRPr="00F73CF7">
        <w:rPr>
          <w:b/>
          <w:color w:val="C00000"/>
          <w:sz w:val="28"/>
          <w:szCs w:val="28"/>
        </w:rPr>
        <w:t>РАДА  НТУ  :</w:t>
      </w:r>
    </w:p>
    <w:p w:rsidR="00F73CF7" w:rsidRPr="00A55CD4" w:rsidRDefault="00F73CF7" w:rsidP="00F87CE5">
      <w:pPr>
        <w:jc w:val="both"/>
        <w:rPr>
          <w:b/>
          <w:sz w:val="28"/>
          <w:szCs w:val="28"/>
        </w:rPr>
      </w:pPr>
    </w:p>
    <w:p w:rsidR="00DD6A6E" w:rsidRDefault="00DD6A6E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розробляє основні напрямки діяльності товариства, сприяє залученню до цієї роботи  викладачів вузів, провідних спеціалістів ;</w:t>
      </w:r>
    </w:p>
    <w:p w:rsidR="00DD6A6E" w:rsidRDefault="00DD6A6E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зустрічі з науковцями;</w:t>
      </w:r>
    </w:p>
    <w:p w:rsidR="00DD6A6E" w:rsidRDefault="00DD6A6E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і проводить організаційні збори, семінари, конференції,конкурси та інше;</w:t>
      </w:r>
    </w:p>
    <w:p w:rsidR="00DD6A6E" w:rsidRDefault="00A55CD4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очолює роботу по проведенню днів науки, літератури, техніки;</w:t>
      </w:r>
    </w:p>
    <w:p w:rsidR="00A55CD4" w:rsidRDefault="00A55CD4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має право вносити пропозиції щодо подальшої діяльності товариства;</w:t>
      </w:r>
    </w:p>
    <w:p w:rsidR="00A55CD4" w:rsidRDefault="00A55CD4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передбачати методи заохочення учнів до проведення наукових досліджень ; нагородження грамотами, дипломами, вручення премій та цінних подарунків, призів, організацію поїздок;</w:t>
      </w:r>
    </w:p>
    <w:p w:rsidR="00A55CD4" w:rsidRDefault="00A55CD4" w:rsidP="00DD6A6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видає збірки науково-дослідницьких робіт учнів.</w:t>
      </w:r>
    </w:p>
    <w:p w:rsidR="00A55CD4" w:rsidRPr="00A55CD4" w:rsidRDefault="00A55CD4" w:rsidP="00A55CD4">
      <w:pPr>
        <w:jc w:val="both"/>
        <w:rPr>
          <w:sz w:val="28"/>
          <w:szCs w:val="28"/>
        </w:rPr>
      </w:pPr>
    </w:p>
    <w:p w:rsidR="00F87CE5" w:rsidRDefault="00F87CE5" w:rsidP="00F87CE5">
      <w:pPr>
        <w:jc w:val="both"/>
        <w:rPr>
          <w:sz w:val="28"/>
          <w:szCs w:val="28"/>
        </w:rPr>
      </w:pPr>
    </w:p>
    <w:p w:rsidR="00C57F1A" w:rsidRPr="00F73CF7" w:rsidRDefault="00C57F1A" w:rsidP="00F96003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981">
        <w:rPr>
          <w:sz w:val="28"/>
          <w:szCs w:val="28"/>
        </w:rPr>
        <w:t xml:space="preserve">            </w:t>
      </w:r>
      <w:r w:rsidRPr="00F73CF7">
        <w:rPr>
          <w:b/>
          <w:color w:val="C00000"/>
          <w:sz w:val="28"/>
          <w:szCs w:val="28"/>
        </w:rPr>
        <w:t>Президент  та керівники НТУ :</w:t>
      </w:r>
    </w:p>
    <w:p w:rsidR="00F73CF7" w:rsidRPr="004A1981" w:rsidRDefault="00F73CF7" w:rsidP="00F96003">
      <w:pPr>
        <w:jc w:val="both"/>
        <w:rPr>
          <w:b/>
          <w:sz w:val="28"/>
          <w:szCs w:val="28"/>
        </w:rPr>
      </w:pPr>
    </w:p>
    <w:p w:rsidR="00C57F1A" w:rsidRDefault="00C57F1A" w:rsidP="00C57F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мають право брати участь в обговоренні та вносити власні пропозиції щодо організації науково-дослідницької роботи;</w:t>
      </w:r>
    </w:p>
    <w:p w:rsidR="00C57F1A" w:rsidRDefault="00C57F1A" w:rsidP="00C57F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проводять сп</w:t>
      </w:r>
      <w:r w:rsidR="004A1981">
        <w:rPr>
          <w:sz w:val="28"/>
          <w:szCs w:val="28"/>
        </w:rPr>
        <w:t xml:space="preserve">ільно з </w:t>
      </w:r>
      <w:proofErr w:type="spellStart"/>
      <w:r w:rsidR="004A1981">
        <w:rPr>
          <w:sz w:val="28"/>
          <w:szCs w:val="28"/>
        </w:rPr>
        <w:t>вчителями-предметникам</w:t>
      </w:r>
      <w:proofErr w:type="spellEnd"/>
      <w:r w:rsidR="004A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консультації, присвячені вибору тематики майбутніх наукових робіт учнів;</w:t>
      </w:r>
    </w:p>
    <w:p w:rsidR="00C57F1A" w:rsidRDefault="00C57F1A" w:rsidP="00C57F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разом з шкільним бібліотекарем створ</w:t>
      </w:r>
      <w:r w:rsidR="004A1981">
        <w:rPr>
          <w:sz w:val="28"/>
          <w:szCs w:val="28"/>
        </w:rPr>
        <w:t>юють тематичний каталог наявної літератури;</w:t>
      </w:r>
    </w:p>
    <w:p w:rsidR="004A1981" w:rsidRPr="00C57F1A" w:rsidRDefault="004A1981" w:rsidP="00C57F1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готують стінгазети та радіопередачі про діяльність НТУ.</w:t>
      </w:r>
    </w:p>
    <w:p w:rsidR="00F96003" w:rsidRPr="00F96003" w:rsidRDefault="00F96003" w:rsidP="00F96003">
      <w:pPr>
        <w:jc w:val="both"/>
        <w:rPr>
          <w:sz w:val="28"/>
          <w:szCs w:val="28"/>
        </w:rPr>
      </w:pPr>
    </w:p>
    <w:p w:rsidR="0006107C" w:rsidRDefault="0006107C" w:rsidP="0006107C">
      <w:pPr>
        <w:jc w:val="both"/>
        <w:rPr>
          <w:sz w:val="28"/>
          <w:szCs w:val="28"/>
        </w:rPr>
      </w:pPr>
    </w:p>
    <w:p w:rsidR="003804BA" w:rsidRDefault="003804BA" w:rsidP="0006107C">
      <w:pPr>
        <w:jc w:val="both"/>
        <w:rPr>
          <w:sz w:val="28"/>
          <w:szCs w:val="28"/>
        </w:rPr>
      </w:pPr>
    </w:p>
    <w:p w:rsidR="003804BA" w:rsidRDefault="003804BA" w:rsidP="0006107C">
      <w:pPr>
        <w:jc w:val="both"/>
        <w:rPr>
          <w:sz w:val="28"/>
          <w:szCs w:val="28"/>
        </w:rPr>
      </w:pPr>
    </w:p>
    <w:p w:rsidR="00CC7205" w:rsidRPr="00C81E6E" w:rsidRDefault="00CC7205" w:rsidP="00CC7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C81E6E">
        <w:rPr>
          <w:b/>
          <w:sz w:val="28"/>
          <w:szCs w:val="28"/>
        </w:rPr>
        <w:t xml:space="preserve">«ЗАТВЕРДЖЕНО»               </w:t>
      </w:r>
    </w:p>
    <w:p w:rsidR="00CC7205" w:rsidRDefault="00CC7205" w:rsidP="00CC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на загальних зборах</w:t>
      </w:r>
    </w:p>
    <w:p w:rsidR="00CC7205" w:rsidRDefault="00CC7205" w:rsidP="00CC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жовтень 201</w:t>
      </w:r>
      <w:r w:rsidR="009111DA">
        <w:rPr>
          <w:sz w:val="28"/>
          <w:szCs w:val="28"/>
        </w:rPr>
        <w:t>9</w:t>
      </w:r>
      <w:r>
        <w:rPr>
          <w:sz w:val="28"/>
          <w:szCs w:val="28"/>
        </w:rPr>
        <w:t xml:space="preserve"> протокол № 1  </w:t>
      </w:r>
    </w:p>
    <w:p w:rsidR="00CC7205" w:rsidRDefault="00CC7205" w:rsidP="00CC7205">
      <w:pPr>
        <w:jc w:val="both"/>
        <w:rPr>
          <w:sz w:val="28"/>
          <w:szCs w:val="28"/>
        </w:rPr>
      </w:pPr>
    </w:p>
    <w:p w:rsidR="00CC7205" w:rsidRPr="009F2D7D" w:rsidRDefault="00CC7205" w:rsidP="00CC7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 Л А Н   РОБОТИ  Н Т У  НА 201</w:t>
      </w:r>
      <w:r w:rsidR="009F4C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F4CC6">
        <w:rPr>
          <w:b/>
          <w:sz w:val="28"/>
          <w:szCs w:val="28"/>
        </w:rPr>
        <w:t>20</w:t>
      </w:r>
      <w:r w:rsidRPr="009F2D7D">
        <w:rPr>
          <w:b/>
          <w:sz w:val="28"/>
          <w:szCs w:val="28"/>
        </w:rPr>
        <w:t xml:space="preserve"> </w:t>
      </w:r>
      <w:proofErr w:type="spellStart"/>
      <w:r w:rsidRPr="009F2D7D">
        <w:rPr>
          <w:b/>
          <w:sz w:val="28"/>
          <w:szCs w:val="28"/>
        </w:rPr>
        <w:t>н.р</w:t>
      </w:r>
      <w:proofErr w:type="spellEnd"/>
      <w:r w:rsidRPr="009F2D7D">
        <w:rPr>
          <w:b/>
          <w:sz w:val="28"/>
          <w:szCs w:val="28"/>
        </w:rPr>
        <w:t>.</w:t>
      </w:r>
    </w:p>
    <w:p w:rsidR="00CC7205" w:rsidRPr="0006107C" w:rsidRDefault="00CC7205" w:rsidP="00CC7205">
      <w:pPr>
        <w:jc w:val="both"/>
        <w:rPr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94"/>
        <w:gridCol w:w="5077"/>
        <w:gridCol w:w="1417"/>
        <w:gridCol w:w="1843"/>
        <w:gridCol w:w="1134"/>
      </w:tblGrid>
      <w:tr w:rsidR="00CC7205" w:rsidTr="001D47E1">
        <w:tc>
          <w:tcPr>
            <w:tcW w:w="59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заходи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відповідаль-</w:t>
            </w:r>
            <w:proofErr w:type="spellEnd"/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 кандидатів в члени НТУ: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1.Вибори Ради НТУ.</w:t>
            </w:r>
          </w:p>
          <w:p w:rsidR="00CC7205" w:rsidRDefault="00CC7205" w:rsidP="00CC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2.Затвердження плану роботи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НТУ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 для членів НТУ: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пошук літератури. Складання бібліографії. Пошук в мережі Інтернет.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2.Класифікація наукової літератури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3.Практична робота із каталогом бібліотеки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CC7205" w:rsidRDefault="009111DA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Л.А</w:t>
            </w:r>
            <w:r w:rsidR="00CC720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Ради НТУ: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1.Затвердження планів роботи секцій.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2.Затвердження тематики індивідуальних робіт.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з науковцями медичного університету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Науково-теоретичний семінар для членів НТУ: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1.Визначення науки. Наукове дослідження.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2.Завдання, зміст, форми науково-дослідницької роботи в школі: наукове керівництво, наукові гуртки,  семінари, конференції.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Науково-практичний семінар для членів НТУ: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1.Вимоги до оформлення наукових робіт учнів.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2.Вимоги до виступу-захисту науково-дослідницької роботи.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Звітна конференція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та лютий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членів НТУ до ІІ та ІІІ етапів предметних олімпіад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кращу наукову роботу.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наукові керівники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членів НТУ в місячнику «Наука, техніка, мистецтво». Години спілкування, презентація творчих робіт учнів.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наукові керівники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стенду «Вісник НТУ»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збірника науково-дослідницьких робіт членів НТУ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наукові керівники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Ради НТУ. Підбиття підсумків роботи товариства за рік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Черній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  <w:tr w:rsidR="00CC7205" w:rsidTr="001D47E1">
        <w:tc>
          <w:tcPr>
            <w:tcW w:w="594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77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Нагородження кращих членів НТУ</w:t>
            </w:r>
          </w:p>
        </w:tc>
        <w:tc>
          <w:tcPr>
            <w:tcW w:w="1417" w:type="dxa"/>
          </w:tcPr>
          <w:p w:rsidR="00CC7205" w:rsidRDefault="00CC7205" w:rsidP="001D4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НТУ</w:t>
            </w:r>
          </w:p>
        </w:tc>
        <w:tc>
          <w:tcPr>
            <w:tcW w:w="1134" w:type="dxa"/>
          </w:tcPr>
          <w:p w:rsidR="00CC7205" w:rsidRDefault="00CC7205" w:rsidP="001D47E1">
            <w:pPr>
              <w:jc w:val="both"/>
              <w:rPr>
                <w:sz w:val="28"/>
                <w:szCs w:val="28"/>
              </w:rPr>
            </w:pPr>
          </w:p>
        </w:tc>
      </w:tr>
    </w:tbl>
    <w:p w:rsidR="00CC7205" w:rsidRPr="0006107C" w:rsidRDefault="00CC7205" w:rsidP="00CC7205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F73CF7" w:rsidP="00061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D7D">
        <w:rPr>
          <w:sz w:val="28"/>
          <w:szCs w:val="28"/>
        </w:rPr>
        <w:t xml:space="preserve">                                                                     </w:t>
      </w: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p w:rsidR="00CC7205" w:rsidRDefault="00CC7205" w:rsidP="0006107C">
      <w:pPr>
        <w:jc w:val="both"/>
        <w:rPr>
          <w:sz w:val="28"/>
          <w:szCs w:val="28"/>
        </w:rPr>
      </w:pPr>
    </w:p>
    <w:sectPr w:rsidR="00CC7205" w:rsidSect="00E6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E32"/>
    <w:multiLevelType w:val="hybridMultilevel"/>
    <w:tmpl w:val="EAA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9F7"/>
    <w:multiLevelType w:val="hybridMultilevel"/>
    <w:tmpl w:val="85BCE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E6786A"/>
    <w:multiLevelType w:val="hybridMultilevel"/>
    <w:tmpl w:val="B9104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024D8"/>
    <w:multiLevelType w:val="hybridMultilevel"/>
    <w:tmpl w:val="5DACFA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97D7880"/>
    <w:multiLevelType w:val="hybridMultilevel"/>
    <w:tmpl w:val="1F64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0939"/>
    <w:multiLevelType w:val="hybridMultilevel"/>
    <w:tmpl w:val="0CA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3BB2"/>
    <w:multiLevelType w:val="hybridMultilevel"/>
    <w:tmpl w:val="DDB6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6195"/>
    <w:multiLevelType w:val="hybridMultilevel"/>
    <w:tmpl w:val="97AA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A18"/>
    <w:multiLevelType w:val="hybridMultilevel"/>
    <w:tmpl w:val="0AC6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AB"/>
    <w:rsid w:val="0006107C"/>
    <w:rsid w:val="00070817"/>
    <w:rsid w:val="00090C00"/>
    <w:rsid w:val="00095285"/>
    <w:rsid w:val="00147FB1"/>
    <w:rsid w:val="0017052E"/>
    <w:rsid w:val="001A753A"/>
    <w:rsid w:val="001C4118"/>
    <w:rsid w:val="001D05BF"/>
    <w:rsid w:val="001D44DE"/>
    <w:rsid w:val="00216880"/>
    <w:rsid w:val="00223329"/>
    <w:rsid w:val="002337E5"/>
    <w:rsid w:val="0027111C"/>
    <w:rsid w:val="0027564B"/>
    <w:rsid w:val="002A0CDC"/>
    <w:rsid w:val="00327E55"/>
    <w:rsid w:val="00354212"/>
    <w:rsid w:val="003676B4"/>
    <w:rsid w:val="003804BA"/>
    <w:rsid w:val="00385419"/>
    <w:rsid w:val="003F3F61"/>
    <w:rsid w:val="00447E3E"/>
    <w:rsid w:val="004859F4"/>
    <w:rsid w:val="00491FFC"/>
    <w:rsid w:val="004928BA"/>
    <w:rsid w:val="004A1981"/>
    <w:rsid w:val="004B223F"/>
    <w:rsid w:val="004F1965"/>
    <w:rsid w:val="0051745F"/>
    <w:rsid w:val="00522273"/>
    <w:rsid w:val="00546FF0"/>
    <w:rsid w:val="00632520"/>
    <w:rsid w:val="006962E7"/>
    <w:rsid w:val="006B48CF"/>
    <w:rsid w:val="006E519C"/>
    <w:rsid w:val="00873DE8"/>
    <w:rsid w:val="009111DA"/>
    <w:rsid w:val="00944DF0"/>
    <w:rsid w:val="00995F25"/>
    <w:rsid w:val="009F2D7D"/>
    <w:rsid w:val="009F4CC6"/>
    <w:rsid w:val="00A0654C"/>
    <w:rsid w:val="00A251B9"/>
    <w:rsid w:val="00A55CD4"/>
    <w:rsid w:val="00A82778"/>
    <w:rsid w:val="00A90747"/>
    <w:rsid w:val="00AD56A2"/>
    <w:rsid w:val="00B34E4F"/>
    <w:rsid w:val="00B744AB"/>
    <w:rsid w:val="00BC11BD"/>
    <w:rsid w:val="00BF62DD"/>
    <w:rsid w:val="00C57F1A"/>
    <w:rsid w:val="00C81E6E"/>
    <w:rsid w:val="00CA64FB"/>
    <w:rsid w:val="00CC3F53"/>
    <w:rsid w:val="00CC7205"/>
    <w:rsid w:val="00D51A47"/>
    <w:rsid w:val="00D805D9"/>
    <w:rsid w:val="00DD6A6E"/>
    <w:rsid w:val="00DE05F2"/>
    <w:rsid w:val="00E466E1"/>
    <w:rsid w:val="00E557E3"/>
    <w:rsid w:val="00E617F1"/>
    <w:rsid w:val="00EC6F1C"/>
    <w:rsid w:val="00F13756"/>
    <w:rsid w:val="00F3010D"/>
    <w:rsid w:val="00F30FC3"/>
    <w:rsid w:val="00F73CF7"/>
    <w:rsid w:val="00F87CE5"/>
    <w:rsid w:val="00F96003"/>
    <w:rsid w:val="00FE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C3"/>
    <w:pPr>
      <w:ind w:left="720"/>
      <w:contextualSpacing/>
    </w:pPr>
  </w:style>
  <w:style w:type="table" w:styleId="a4">
    <w:name w:val="Table Grid"/>
    <w:basedOn w:val="a1"/>
    <w:uiPriority w:val="59"/>
    <w:rsid w:val="00380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</cp:revision>
  <cp:lastPrinted>2020-02-07T14:26:00Z</cp:lastPrinted>
  <dcterms:created xsi:type="dcterms:W3CDTF">2012-10-29T10:57:00Z</dcterms:created>
  <dcterms:modified xsi:type="dcterms:W3CDTF">2020-04-20T13:26:00Z</dcterms:modified>
</cp:coreProperties>
</file>